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B95" w:rsidRPr="00E965C1" w:rsidRDefault="00E965C1" w:rsidP="000710CE">
      <w:pPr>
        <w:jc w:val="right"/>
        <w:rPr>
          <w:i/>
          <w:color w:val="000000" w:themeColor="text1"/>
          <w:sz w:val="24"/>
          <w:szCs w:val="24"/>
        </w:rPr>
      </w:pPr>
      <w:r w:rsidRPr="00E965C1">
        <w:rPr>
          <w:i/>
          <w:color w:val="000000" w:themeColor="text1"/>
          <w:sz w:val="24"/>
          <w:szCs w:val="24"/>
        </w:rPr>
        <w:t>Приложение</w:t>
      </w:r>
      <w:r w:rsidR="00FA24A8">
        <w:rPr>
          <w:i/>
          <w:color w:val="000000" w:themeColor="text1"/>
          <w:sz w:val="24"/>
          <w:szCs w:val="24"/>
        </w:rPr>
        <w:t xml:space="preserve"> </w:t>
      </w:r>
      <w:r w:rsidR="00266D85">
        <w:rPr>
          <w:i/>
          <w:color w:val="000000" w:themeColor="text1"/>
          <w:sz w:val="24"/>
          <w:szCs w:val="24"/>
        </w:rPr>
        <w:t>2</w:t>
      </w:r>
      <w:bookmarkStart w:id="0" w:name="_GoBack"/>
      <w:bookmarkEnd w:id="0"/>
      <w:r w:rsidR="00FA24A8">
        <w:rPr>
          <w:i/>
          <w:color w:val="000000" w:themeColor="text1"/>
          <w:sz w:val="24"/>
          <w:szCs w:val="24"/>
        </w:rPr>
        <w:t>.19</w:t>
      </w:r>
    </w:p>
    <w:p w:rsidR="00C00D1E" w:rsidRPr="007112E5" w:rsidRDefault="00C00D1E" w:rsidP="00C00D1E">
      <w:pPr>
        <w:jc w:val="right"/>
        <w:rPr>
          <w:i/>
          <w:color w:val="000000"/>
          <w:sz w:val="24"/>
          <w:szCs w:val="24"/>
        </w:rPr>
      </w:pPr>
      <w:r w:rsidRPr="007112E5">
        <w:rPr>
          <w:i/>
          <w:color w:val="000000"/>
          <w:sz w:val="24"/>
          <w:szCs w:val="24"/>
        </w:rPr>
        <w:t xml:space="preserve">к </w:t>
      </w:r>
      <w:r w:rsidR="00F333A2">
        <w:rPr>
          <w:bCs/>
          <w:i/>
          <w:color w:val="000000"/>
          <w:sz w:val="24"/>
          <w:szCs w:val="24"/>
        </w:rPr>
        <w:t>ОП-П</w:t>
      </w:r>
      <w:r w:rsidRPr="007112E5">
        <w:rPr>
          <w:bCs/>
          <w:i/>
          <w:color w:val="000000"/>
          <w:sz w:val="24"/>
          <w:szCs w:val="24"/>
        </w:rPr>
        <w:t xml:space="preserve"> </w:t>
      </w:r>
      <w:r w:rsidRPr="007112E5">
        <w:rPr>
          <w:i/>
          <w:color w:val="000000"/>
          <w:sz w:val="24"/>
          <w:szCs w:val="24"/>
        </w:rPr>
        <w:t>по специальности</w:t>
      </w:r>
    </w:p>
    <w:p w:rsidR="00C00D1E" w:rsidRPr="007112E5" w:rsidRDefault="00C00D1E" w:rsidP="00C00D1E">
      <w:pPr>
        <w:suppressAutoHyphens/>
        <w:adjustRightInd w:val="0"/>
        <w:ind w:firstLine="709"/>
        <w:jc w:val="right"/>
        <w:rPr>
          <w:i/>
          <w:color w:val="000000"/>
          <w:sz w:val="24"/>
          <w:szCs w:val="24"/>
        </w:rPr>
      </w:pPr>
      <w:r w:rsidRPr="007112E5">
        <w:rPr>
          <w:i/>
          <w:color w:val="000000"/>
          <w:sz w:val="24"/>
          <w:szCs w:val="24"/>
        </w:rPr>
        <w:t xml:space="preserve">22.02.11 Обработка металлов в </w:t>
      </w:r>
    </w:p>
    <w:p w:rsidR="00C00D1E" w:rsidRPr="007112E5" w:rsidRDefault="00C00D1E" w:rsidP="00C00D1E">
      <w:pPr>
        <w:suppressAutoHyphens/>
        <w:adjustRightInd w:val="0"/>
        <w:ind w:firstLine="709"/>
        <w:jc w:val="right"/>
        <w:rPr>
          <w:b/>
          <w:i/>
          <w:color w:val="000000"/>
          <w:sz w:val="24"/>
          <w:szCs w:val="24"/>
        </w:rPr>
      </w:pPr>
      <w:r w:rsidRPr="007112E5">
        <w:rPr>
          <w:i/>
          <w:color w:val="000000"/>
          <w:sz w:val="24"/>
          <w:szCs w:val="24"/>
        </w:rPr>
        <w:t>металлургическом производстве</w:t>
      </w:r>
    </w:p>
    <w:p w:rsidR="006A7B95" w:rsidRPr="000710CE" w:rsidRDefault="006A7B95" w:rsidP="000710CE">
      <w:pPr>
        <w:pStyle w:val="a3"/>
        <w:rPr>
          <w:color w:val="000000" w:themeColor="text1"/>
        </w:rPr>
      </w:pPr>
    </w:p>
    <w:p w:rsidR="006A7B95" w:rsidRPr="000710CE" w:rsidRDefault="006A7B95" w:rsidP="000710CE">
      <w:pPr>
        <w:pStyle w:val="a3"/>
        <w:rPr>
          <w:color w:val="000000" w:themeColor="text1"/>
        </w:rPr>
      </w:pPr>
    </w:p>
    <w:p w:rsidR="006A7B95" w:rsidRPr="000710CE" w:rsidRDefault="006A7B95" w:rsidP="000710CE">
      <w:pPr>
        <w:pStyle w:val="a3"/>
        <w:rPr>
          <w:color w:val="000000" w:themeColor="text1"/>
        </w:rPr>
      </w:pPr>
    </w:p>
    <w:p w:rsidR="006A7B95" w:rsidRPr="000710CE" w:rsidRDefault="006A7B95" w:rsidP="000710CE">
      <w:pPr>
        <w:pStyle w:val="a3"/>
        <w:rPr>
          <w:color w:val="000000" w:themeColor="text1"/>
        </w:rPr>
      </w:pPr>
    </w:p>
    <w:p w:rsidR="006A7B95" w:rsidRPr="000710CE" w:rsidRDefault="006A7B95" w:rsidP="000710CE">
      <w:pPr>
        <w:pStyle w:val="a3"/>
        <w:rPr>
          <w:color w:val="000000" w:themeColor="text1"/>
        </w:rPr>
      </w:pPr>
    </w:p>
    <w:p w:rsidR="006A7B95" w:rsidRPr="000710CE" w:rsidRDefault="006A7B95" w:rsidP="000710CE">
      <w:pPr>
        <w:pStyle w:val="a3"/>
        <w:rPr>
          <w:color w:val="000000" w:themeColor="text1"/>
        </w:rPr>
      </w:pPr>
    </w:p>
    <w:p w:rsidR="006A7B95" w:rsidRPr="000710CE" w:rsidRDefault="006A7B95" w:rsidP="000710CE">
      <w:pPr>
        <w:pStyle w:val="a3"/>
        <w:rPr>
          <w:color w:val="000000" w:themeColor="text1"/>
        </w:rPr>
      </w:pPr>
    </w:p>
    <w:p w:rsidR="006A7B95" w:rsidRPr="000710CE" w:rsidRDefault="006A7B95" w:rsidP="000710CE">
      <w:pPr>
        <w:pStyle w:val="a3"/>
        <w:rPr>
          <w:color w:val="000000" w:themeColor="text1"/>
        </w:rPr>
      </w:pPr>
    </w:p>
    <w:p w:rsidR="009B002D" w:rsidRPr="000710CE" w:rsidRDefault="009B002D" w:rsidP="000710CE">
      <w:pPr>
        <w:pStyle w:val="2"/>
        <w:ind w:left="0"/>
        <w:jc w:val="center"/>
        <w:rPr>
          <w:color w:val="000000" w:themeColor="text1"/>
        </w:rPr>
      </w:pPr>
    </w:p>
    <w:p w:rsidR="009B002D" w:rsidRPr="000710CE" w:rsidRDefault="009B002D" w:rsidP="000710CE">
      <w:pPr>
        <w:pStyle w:val="2"/>
        <w:ind w:left="0"/>
        <w:jc w:val="center"/>
        <w:rPr>
          <w:color w:val="000000" w:themeColor="text1"/>
        </w:rPr>
      </w:pPr>
    </w:p>
    <w:p w:rsidR="009B002D" w:rsidRPr="000710CE" w:rsidRDefault="009B002D" w:rsidP="000710CE">
      <w:pPr>
        <w:pStyle w:val="2"/>
        <w:ind w:left="0"/>
        <w:jc w:val="center"/>
        <w:rPr>
          <w:color w:val="000000" w:themeColor="text1"/>
        </w:rPr>
      </w:pPr>
    </w:p>
    <w:p w:rsidR="006A7B95" w:rsidRPr="000710CE" w:rsidRDefault="006A7B95" w:rsidP="000710CE">
      <w:pPr>
        <w:pStyle w:val="2"/>
        <w:ind w:left="0"/>
        <w:jc w:val="center"/>
        <w:rPr>
          <w:color w:val="000000" w:themeColor="text1"/>
        </w:rPr>
      </w:pPr>
      <w:r w:rsidRPr="000710CE">
        <w:rPr>
          <w:color w:val="000000" w:themeColor="text1"/>
        </w:rPr>
        <w:t>ПРОГРАММА ДИСЦИПЛИНЫ</w:t>
      </w:r>
    </w:p>
    <w:p w:rsidR="006A7B95" w:rsidRPr="000710CE" w:rsidRDefault="006A7B95" w:rsidP="000710CE">
      <w:pPr>
        <w:jc w:val="center"/>
        <w:rPr>
          <w:b/>
          <w:color w:val="000000" w:themeColor="text1"/>
          <w:sz w:val="24"/>
          <w:szCs w:val="24"/>
        </w:rPr>
      </w:pPr>
      <w:r w:rsidRPr="000710CE">
        <w:rPr>
          <w:b/>
          <w:color w:val="000000" w:themeColor="text1"/>
          <w:sz w:val="24"/>
          <w:szCs w:val="24"/>
        </w:rPr>
        <w:t>СГ.04 Физическая культура</w:t>
      </w:r>
    </w:p>
    <w:p w:rsidR="00E965C1" w:rsidRDefault="00E965C1" w:rsidP="000710CE">
      <w:pPr>
        <w:jc w:val="center"/>
        <w:rPr>
          <w:bCs/>
          <w:iCs/>
          <w:color w:val="000000" w:themeColor="text1"/>
          <w:sz w:val="24"/>
          <w:szCs w:val="24"/>
        </w:rPr>
      </w:pPr>
    </w:p>
    <w:p w:rsidR="006A7B95" w:rsidRDefault="006A7B95" w:rsidP="000710CE">
      <w:pPr>
        <w:pStyle w:val="a3"/>
        <w:rPr>
          <w:b/>
          <w:color w:val="000000" w:themeColor="text1"/>
        </w:rPr>
      </w:pPr>
    </w:p>
    <w:p w:rsidR="00FA24A8" w:rsidRDefault="00FA24A8" w:rsidP="00FA24A8">
      <w:pPr>
        <w:ind w:left="726" w:right="953"/>
        <w:jc w:val="center"/>
        <w:rPr>
          <w:b/>
          <w:sz w:val="24"/>
        </w:rPr>
      </w:pPr>
      <w:r>
        <w:rPr>
          <w:bCs/>
          <w:iCs/>
          <w:sz w:val="24"/>
          <w:szCs w:val="24"/>
        </w:rPr>
        <w:t>профиль обучения:</w:t>
      </w:r>
      <w:r>
        <w:rPr>
          <w:bCs/>
          <w:iCs/>
          <w:sz w:val="24"/>
          <w:szCs w:val="28"/>
        </w:rPr>
        <w:t xml:space="preserve"> технологический</w:t>
      </w:r>
    </w:p>
    <w:p w:rsidR="00F333A2" w:rsidRDefault="00F333A2" w:rsidP="000710CE">
      <w:pPr>
        <w:pStyle w:val="a3"/>
        <w:rPr>
          <w:b/>
          <w:color w:val="000000" w:themeColor="text1"/>
        </w:rPr>
      </w:pPr>
    </w:p>
    <w:p w:rsidR="00F333A2" w:rsidRDefault="00F333A2" w:rsidP="000710CE">
      <w:pPr>
        <w:pStyle w:val="a3"/>
        <w:rPr>
          <w:b/>
          <w:color w:val="000000" w:themeColor="text1"/>
        </w:rPr>
      </w:pPr>
    </w:p>
    <w:p w:rsidR="00F333A2" w:rsidRPr="000710CE" w:rsidRDefault="00F333A2" w:rsidP="000710CE">
      <w:pPr>
        <w:pStyle w:val="a3"/>
        <w:rPr>
          <w:b/>
          <w:color w:val="000000" w:themeColor="text1"/>
        </w:rPr>
      </w:pPr>
    </w:p>
    <w:p w:rsidR="006A7B95" w:rsidRPr="000710CE" w:rsidRDefault="006A7B95" w:rsidP="000710CE">
      <w:pPr>
        <w:pStyle w:val="a3"/>
        <w:rPr>
          <w:b/>
          <w:color w:val="000000" w:themeColor="text1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0710CE" w:rsidRPr="000710CE" w:rsidRDefault="000710CE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C00D1E" w:rsidRPr="000710CE" w:rsidRDefault="00C00D1E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E0366A" w:rsidRPr="000710CE" w:rsidRDefault="00E0366A" w:rsidP="000710CE">
      <w:pPr>
        <w:jc w:val="center"/>
        <w:rPr>
          <w:b/>
          <w:color w:val="000000" w:themeColor="text1"/>
          <w:sz w:val="24"/>
          <w:szCs w:val="24"/>
        </w:rPr>
      </w:pPr>
    </w:p>
    <w:p w:rsidR="006A7B95" w:rsidRPr="000710CE" w:rsidRDefault="006A7B95" w:rsidP="000710CE">
      <w:pPr>
        <w:jc w:val="center"/>
        <w:rPr>
          <w:b/>
          <w:color w:val="000000" w:themeColor="text1"/>
          <w:sz w:val="24"/>
          <w:szCs w:val="24"/>
        </w:rPr>
      </w:pPr>
      <w:r w:rsidRPr="000710CE">
        <w:rPr>
          <w:b/>
          <w:color w:val="000000" w:themeColor="text1"/>
          <w:sz w:val="24"/>
          <w:szCs w:val="24"/>
        </w:rPr>
        <w:t>СОДЕРЖАНИЕ</w:t>
      </w:r>
    </w:p>
    <w:p w:rsidR="006A7B95" w:rsidRPr="000710CE" w:rsidRDefault="006A7B95" w:rsidP="000710CE">
      <w:pPr>
        <w:pStyle w:val="a3"/>
        <w:rPr>
          <w:b/>
          <w:i/>
          <w:color w:val="000000" w:themeColor="text1"/>
        </w:rPr>
      </w:pPr>
    </w:p>
    <w:tbl>
      <w:tblPr>
        <w:tblStyle w:val="TableNormal"/>
        <w:tblW w:w="0" w:type="auto"/>
        <w:tblInd w:w="312" w:type="dxa"/>
        <w:tblLayout w:type="fixed"/>
        <w:tblLook w:val="01E0" w:firstRow="1" w:lastRow="1" w:firstColumn="1" w:lastColumn="1" w:noHBand="0" w:noVBand="0"/>
      </w:tblPr>
      <w:tblGrid>
        <w:gridCol w:w="8193"/>
        <w:gridCol w:w="851"/>
      </w:tblGrid>
      <w:tr w:rsidR="00AD394A" w:rsidRPr="000710CE" w:rsidTr="00E0366A">
        <w:trPr>
          <w:trHeight w:val="391"/>
        </w:trPr>
        <w:tc>
          <w:tcPr>
            <w:tcW w:w="8193" w:type="dxa"/>
            <w:hideMark/>
          </w:tcPr>
          <w:p w:rsidR="00AD394A" w:rsidRPr="000710CE" w:rsidRDefault="00734BD8" w:rsidP="000710CE">
            <w:pPr>
              <w:pStyle w:val="TableParagraph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1. </w:t>
            </w:r>
            <w:r w:rsidR="00A0577D" w:rsidRPr="000710CE">
              <w:rPr>
                <w:color w:val="000000" w:themeColor="text1"/>
                <w:sz w:val="24"/>
                <w:szCs w:val="24"/>
                <w:lang w:val="ru-RU"/>
              </w:rPr>
              <w:t>Общая</w:t>
            </w:r>
            <w:r w:rsidR="00AD394A"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A0577D" w:rsidRPr="000710CE">
              <w:rPr>
                <w:color w:val="000000" w:themeColor="text1"/>
                <w:sz w:val="24"/>
                <w:szCs w:val="24"/>
                <w:lang w:val="ru-RU"/>
              </w:rPr>
              <w:t>характеристика</w:t>
            </w:r>
            <w:r w:rsidR="00AD394A"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A0577D" w:rsidRPr="000710CE">
              <w:rPr>
                <w:color w:val="000000" w:themeColor="text1"/>
                <w:sz w:val="24"/>
                <w:szCs w:val="24"/>
                <w:lang w:val="ru-RU"/>
              </w:rPr>
              <w:t>программы дисциплины…………………………….</w:t>
            </w:r>
          </w:p>
        </w:tc>
        <w:tc>
          <w:tcPr>
            <w:tcW w:w="851" w:type="dxa"/>
            <w:hideMark/>
          </w:tcPr>
          <w:p w:rsidR="00AD394A" w:rsidRPr="000710CE" w:rsidRDefault="00AD394A" w:rsidP="000710CE">
            <w:pPr>
              <w:pStyle w:val="TableParagraph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AD394A" w:rsidRPr="000710CE" w:rsidTr="00E0366A">
        <w:trPr>
          <w:trHeight w:val="391"/>
        </w:trPr>
        <w:tc>
          <w:tcPr>
            <w:tcW w:w="8193" w:type="dxa"/>
            <w:hideMark/>
          </w:tcPr>
          <w:p w:rsidR="00AD394A" w:rsidRPr="000710CE" w:rsidRDefault="00A0577D" w:rsidP="000710CE">
            <w:pPr>
              <w:pStyle w:val="TableParagraph"/>
              <w:tabs>
                <w:tab w:val="left" w:pos="560"/>
                <w:tab w:val="left" w:pos="2696"/>
                <w:tab w:val="left" w:pos="3538"/>
                <w:tab w:val="left" w:pos="5966"/>
              </w:tabs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2. Структура и содержание дисциплины…………………………………………..</w:t>
            </w:r>
          </w:p>
        </w:tc>
        <w:tc>
          <w:tcPr>
            <w:tcW w:w="851" w:type="dxa"/>
            <w:hideMark/>
          </w:tcPr>
          <w:p w:rsidR="00AD394A" w:rsidRPr="000710CE" w:rsidRDefault="00AD394A" w:rsidP="000710CE">
            <w:pPr>
              <w:pStyle w:val="TableParagraph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A0577D" w:rsidRPr="000710CE" w:rsidTr="00E0366A">
        <w:trPr>
          <w:trHeight w:val="391"/>
        </w:trPr>
        <w:tc>
          <w:tcPr>
            <w:tcW w:w="8193" w:type="dxa"/>
          </w:tcPr>
          <w:p w:rsidR="00A0577D" w:rsidRPr="000710CE" w:rsidRDefault="00A0577D" w:rsidP="000710CE">
            <w:pPr>
              <w:pStyle w:val="TableParagraph"/>
              <w:tabs>
                <w:tab w:val="left" w:pos="560"/>
                <w:tab w:val="left" w:pos="2696"/>
                <w:tab w:val="left" w:pos="3538"/>
                <w:tab w:val="left" w:pos="5966"/>
              </w:tabs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3. Условия реализации дисциплины……………………………………………….</w:t>
            </w:r>
          </w:p>
        </w:tc>
        <w:tc>
          <w:tcPr>
            <w:tcW w:w="851" w:type="dxa"/>
          </w:tcPr>
          <w:p w:rsidR="00A0577D" w:rsidRPr="000710CE" w:rsidRDefault="004F3981" w:rsidP="000710CE">
            <w:pPr>
              <w:pStyle w:val="TableParagraph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29</w:t>
            </w:r>
          </w:p>
        </w:tc>
      </w:tr>
      <w:tr w:rsidR="00AD394A" w:rsidRPr="000710CE" w:rsidTr="00E0366A">
        <w:trPr>
          <w:trHeight w:val="391"/>
        </w:trPr>
        <w:tc>
          <w:tcPr>
            <w:tcW w:w="8193" w:type="dxa"/>
            <w:hideMark/>
          </w:tcPr>
          <w:p w:rsidR="00AD394A" w:rsidRPr="000710CE" w:rsidRDefault="00AD394A" w:rsidP="000710CE">
            <w:pPr>
              <w:pStyle w:val="TableParagraph"/>
              <w:tabs>
                <w:tab w:val="left" w:pos="2140"/>
                <w:tab w:val="left" w:pos="2528"/>
                <w:tab w:val="left" w:pos="3797"/>
                <w:tab w:val="left" w:pos="5786"/>
              </w:tabs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4.</w:t>
            </w:r>
            <w:r w:rsidR="00A0577D" w:rsidRPr="000710CE">
              <w:rPr>
                <w:color w:val="000000" w:themeColor="text1"/>
                <w:sz w:val="24"/>
                <w:szCs w:val="24"/>
                <w:lang w:val="ru-RU"/>
              </w:rPr>
              <w:t> Контроль и оценка результатов освоения дисциплины………………………..</w:t>
            </w:r>
          </w:p>
        </w:tc>
        <w:tc>
          <w:tcPr>
            <w:tcW w:w="851" w:type="dxa"/>
            <w:hideMark/>
          </w:tcPr>
          <w:p w:rsidR="00AD394A" w:rsidRPr="000710CE" w:rsidRDefault="004F3981" w:rsidP="000710CE">
            <w:pPr>
              <w:pStyle w:val="TableParagraph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31</w:t>
            </w:r>
          </w:p>
        </w:tc>
      </w:tr>
    </w:tbl>
    <w:p w:rsidR="006A7B95" w:rsidRPr="000710CE" w:rsidRDefault="006A7B95" w:rsidP="000710CE">
      <w:pPr>
        <w:jc w:val="right"/>
        <w:rPr>
          <w:color w:val="000000" w:themeColor="text1"/>
          <w:sz w:val="24"/>
          <w:szCs w:val="24"/>
        </w:rPr>
        <w:sectPr w:rsidR="006A7B95" w:rsidRPr="000710CE" w:rsidSect="009867DE">
          <w:footerReference w:type="default" r:id="rId9"/>
          <w:pgSz w:w="11910" w:h="16840"/>
          <w:pgMar w:top="1134" w:right="1134" w:bottom="1134" w:left="1134" w:header="0" w:footer="870" w:gutter="0"/>
          <w:cols w:space="720"/>
        </w:sectPr>
      </w:pPr>
    </w:p>
    <w:p w:rsidR="00DA5C59" w:rsidRPr="000710CE" w:rsidRDefault="006A7B95" w:rsidP="001E782B">
      <w:pPr>
        <w:pStyle w:val="2"/>
        <w:numPr>
          <w:ilvl w:val="0"/>
          <w:numId w:val="2"/>
        </w:numPr>
        <w:tabs>
          <w:tab w:val="left" w:pos="284"/>
          <w:tab w:val="left" w:pos="993"/>
          <w:tab w:val="left" w:pos="1565"/>
          <w:tab w:val="left" w:pos="1566"/>
        </w:tabs>
        <w:ind w:left="0" w:firstLine="709"/>
        <w:jc w:val="center"/>
        <w:rPr>
          <w:color w:val="000000" w:themeColor="text1"/>
        </w:rPr>
      </w:pPr>
      <w:r w:rsidRPr="000710CE">
        <w:rPr>
          <w:color w:val="000000" w:themeColor="text1"/>
        </w:rPr>
        <w:lastRenderedPageBreak/>
        <w:t>ОБЩАЯ Х</w:t>
      </w:r>
      <w:r w:rsidR="00AD394A" w:rsidRPr="000710CE">
        <w:rPr>
          <w:color w:val="000000" w:themeColor="text1"/>
        </w:rPr>
        <w:t xml:space="preserve">АРАКТЕРИСТИКА ПРОГРАММЫ </w:t>
      </w:r>
      <w:r w:rsidRPr="000710CE">
        <w:rPr>
          <w:color w:val="000000" w:themeColor="text1"/>
        </w:rPr>
        <w:t>ДИСЦИПЛИНЫ</w:t>
      </w:r>
    </w:p>
    <w:p w:rsidR="006A7B95" w:rsidRPr="000710CE" w:rsidRDefault="006A7B95" w:rsidP="001E782B">
      <w:pPr>
        <w:pStyle w:val="2"/>
        <w:tabs>
          <w:tab w:val="left" w:pos="284"/>
          <w:tab w:val="left" w:pos="1565"/>
          <w:tab w:val="left" w:pos="1566"/>
        </w:tabs>
        <w:ind w:left="0" w:firstLine="709"/>
        <w:jc w:val="center"/>
        <w:rPr>
          <w:color w:val="000000" w:themeColor="text1"/>
        </w:rPr>
      </w:pPr>
      <w:r w:rsidRPr="000710CE">
        <w:rPr>
          <w:color w:val="000000" w:themeColor="text1"/>
        </w:rPr>
        <w:t>СГ.04</w:t>
      </w:r>
      <w:r w:rsidR="00DA5C59" w:rsidRPr="000710CE">
        <w:rPr>
          <w:color w:val="000000" w:themeColor="text1"/>
        </w:rPr>
        <w:t xml:space="preserve"> </w:t>
      </w:r>
      <w:r w:rsidRPr="000710CE">
        <w:rPr>
          <w:color w:val="000000" w:themeColor="text1"/>
        </w:rPr>
        <w:t>«Физическая культура»</w:t>
      </w:r>
    </w:p>
    <w:p w:rsidR="00DA5C59" w:rsidRPr="000710CE" w:rsidRDefault="00DA5C59" w:rsidP="001E782B">
      <w:pPr>
        <w:pStyle w:val="2"/>
        <w:tabs>
          <w:tab w:val="left" w:pos="284"/>
          <w:tab w:val="left" w:pos="1565"/>
          <w:tab w:val="left" w:pos="1566"/>
        </w:tabs>
        <w:ind w:left="0" w:firstLine="709"/>
        <w:jc w:val="center"/>
        <w:rPr>
          <w:color w:val="000000" w:themeColor="text1"/>
        </w:rPr>
      </w:pPr>
    </w:p>
    <w:p w:rsidR="001E782B" w:rsidRDefault="006A7B95" w:rsidP="001E782B">
      <w:pPr>
        <w:pStyle w:val="2"/>
        <w:numPr>
          <w:ilvl w:val="1"/>
          <w:numId w:val="14"/>
        </w:numPr>
        <w:tabs>
          <w:tab w:val="left" w:pos="993"/>
          <w:tab w:val="left" w:pos="1361"/>
          <w:tab w:val="left" w:pos="9639"/>
        </w:tabs>
        <w:ind w:left="0" w:firstLine="567"/>
        <w:jc w:val="both"/>
      </w:pPr>
      <w:r w:rsidRPr="001E782B">
        <w:rPr>
          <w:color w:val="000000" w:themeColor="text1"/>
        </w:rPr>
        <w:t>Место</w:t>
      </w:r>
      <w:r w:rsidR="001E782B" w:rsidRPr="001E782B">
        <w:rPr>
          <w:color w:val="000000" w:themeColor="text1"/>
        </w:rPr>
        <w:t xml:space="preserve"> учебной </w:t>
      </w:r>
      <w:r w:rsidRPr="001E782B">
        <w:rPr>
          <w:color w:val="000000" w:themeColor="text1"/>
        </w:rPr>
        <w:t xml:space="preserve">дисциплины в структуре основной </w:t>
      </w:r>
      <w:r w:rsidR="001E782B">
        <w:t>профессиональной образовательной программы и область ее применения:</w:t>
      </w:r>
    </w:p>
    <w:p w:rsidR="00C00D1E" w:rsidRPr="001E782B" w:rsidRDefault="0005128C" w:rsidP="001E782B">
      <w:pPr>
        <w:pStyle w:val="2"/>
        <w:tabs>
          <w:tab w:val="left" w:pos="993"/>
          <w:tab w:val="left" w:pos="1134"/>
          <w:tab w:val="left" w:pos="1350"/>
          <w:tab w:val="left" w:pos="2043"/>
          <w:tab w:val="left" w:pos="3522"/>
          <w:tab w:val="left" w:pos="5097"/>
          <w:tab w:val="left" w:pos="6381"/>
          <w:tab w:val="left" w:pos="7513"/>
          <w:tab w:val="left" w:pos="9134"/>
        </w:tabs>
        <w:ind w:left="0" w:firstLine="567"/>
        <w:jc w:val="both"/>
        <w:rPr>
          <w:b w:val="0"/>
          <w:color w:val="000000"/>
        </w:rPr>
      </w:pPr>
      <w:r w:rsidRPr="001E782B">
        <w:rPr>
          <w:b w:val="0"/>
          <w:color w:val="000000" w:themeColor="text1"/>
        </w:rPr>
        <w:t>Д</w:t>
      </w:r>
      <w:r w:rsidR="006A7B95" w:rsidRPr="001E782B">
        <w:rPr>
          <w:b w:val="0"/>
          <w:color w:val="000000" w:themeColor="text1"/>
        </w:rPr>
        <w:t>исциплина</w:t>
      </w:r>
      <w:r w:rsidR="003261F6" w:rsidRPr="001E782B">
        <w:rPr>
          <w:b w:val="0"/>
          <w:color w:val="000000" w:themeColor="text1"/>
        </w:rPr>
        <w:t xml:space="preserve"> </w:t>
      </w:r>
      <w:r w:rsidR="006A7B95" w:rsidRPr="001E782B">
        <w:rPr>
          <w:b w:val="0"/>
          <w:color w:val="000000" w:themeColor="text1"/>
        </w:rPr>
        <w:t>«Физическая</w:t>
      </w:r>
      <w:r w:rsidR="003261F6" w:rsidRPr="001E782B">
        <w:rPr>
          <w:b w:val="0"/>
          <w:color w:val="000000" w:themeColor="text1"/>
        </w:rPr>
        <w:t xml:space="preserve"> </w:t>
      </w:r>
      <w:r w:rsidR="006A7B95" w:rsidRPr="001E782B">
        <w:rPr>
          <w:b w:val="0"/>
          <w:color w:val="000000" w:themeColor="text1"/>
        </w:rPr>
        <w:t>культура»</w:t>
      </w:r>
      <w:r w:rsidR="003261F6" w:rsidRPr="001E782B">
        <w:rPr>
          <w:b w:val="0"/>
          <w:color w:val="000000" w:themeColor="text1"/>
        </w:rPr>
        <w:t xml:space="preserve"> </w:t>
      </w:r>
      <w:r w:rsidR="006A7B95" w:rsidRPr="001E782B">
        <w:rPr>
          <w:b w:val="0"/>
          <w:color w:val="000000" w:themeColor="text1"/>
        </w:rPr>
        <w:t>является</w:t>
      </w:r>
      <w:r w:rsidR="003261F6" w:rsidRPr="001E782B">
        <w:rPr>
          <w:b w:val="0"/>
          <w:color w:val="000000" w:themeColor="text1"/>
        </w:rPr>
        <w:t xml:space="preserve"> </w:t>
      </w:r>
      <w:r w:rsidR="006A7B95" w:rsidRPr="001E782B">
        <w:rPr>
          <w:b w:val="0"/>
          <w:color w:val="000000" w:themeColor="text1"/>
        </w:rPr>
        <w:t>обязательной</w:t>
      </w:r>
      <w:r w:rsidR="003261F6" w:rsidRPr="001E782B">
        <w:rPr>
          <w:b w:val="0"/>
          <w:color w:val="000000" w:themeColor="text1"/>
        </w:rPr>
        <w:t xml:space="preserve"> </w:t>
      </w:r>
      <w:r w:rsidR="006A7B95" w:rsidRPr="001E782B">
        <w:rPr>
          <w:b w:val="0"/>
          <w:color w:val="000000" w:themeColor="text1"/>
        </w:rPr>
        <w:t>частью социально-гуманитарного цикла ОП</w:t>
      </w:r>
      <w:r w:rsidR="009741C3">
        <w:rPr>
          <w:b w:val="0"/>
          <w:color w:val="000000" w:themeColor="text1"/>
        </w:rPr>
        <w:t>О</w:t>
      </w:r>
      <w:r w:rsidR="006A7B95" w:rsidRPr="001E782B">
        <w:rPr>
          <w:b w:val="0"/>
          <w:color w:val="000000" w:themeColor="text1"/>
        </w:rPr>
        <w:t>П в соответствии с ФГОС СПО по специальности</w:t>
      </w:r>
      <w:r w:rsidR="009B002D" w:rsidRPr="001E782B">
        <w:rPr>
          <w:b w:val="0"/>
          <w:color w:val="000000" w:themeColor="text1"/>
        </w:rPr>
        <w:t xml:space="preserve"> </w:t>
      </w:r>
      <w:r w:rsidR="00C00D1E" w:rsidRPr="001E782B">
        <w:rPr>
          <w:b w:val="0"/>
          <w:color w:val="000000"/>
        </w:rPr>
        <w:t>22.02.11 Обработка металлов в металлургическом производстве.</w:t>
      </w:r>
    </w:p>
    <w:p w:rsidR="00E965C1" w:rsidRPr="00492873" w:rsidRDefault="00E965C1" w:rsidP="00E965C1">
      <w:pPr>
        <w:pStyle w:val="a3"/>
        <w:tabs>
          <w:tab w:val="left" w:pos="1134"/>
          <w:tab w:val="left" w:pos="2043"/>
          <w:tab w:val="left" w:pos="3522"/>
          <w:tab w:val="left" w:pos="5097"/>
          <w:tab w:val="left" w:pos="6381"/>
          <w:tab w:val="left" w:pos="7513"/>
          <w:tab w:val="left" w:pos="9134"/>
        </w:tabs>
        <w:ind w:firstLine="709"/>
        <w:jc w:val="both"/>
        <w:rPr>
          <w:color w:val="000000" w:themeColor="text1"/>
        </w:rPr>
      </w:pPr>
      <w:r w:rsidRPr="00492873">
        <w:rPr>
          <w:color w:val="000000" w:themeColor="text1"/>
        </w:rPr>
        <w:t>Особое значение дисциплина имеет при формировании и развитии ОК01, ОК04, ОК08.</w:t>
      </w:r>
    </w:p>
    <w:p w:rsidR="001E782B" w:rsidRPr="001E782B" w:rsidRDefault="001E782B" w:rsidP="001E782B">
      <w:pPr>
        <w:pStyle w:val="a3"/>
        <w:tabs>
          <w:tab w:val="left" w:pos="993"/>
          <w:tab w:val="left" w:pos="1134"/>
          <w:tab w:val="left" w:pos="2043"/>
          <w:tab w:val="left" w:pos="3522"/>
          <w:tab w:val="left" w:pos="5097"/>
          <w:tab w:val="left" w:pos="6381"/>
          <w:tab w:val="left" w:pos="7513"/>
          <w:tab w:val="left" w:pos="9134"/>
        </w:tabs>
        <w:ind w:firstLine="567"/>
        <w:jc w:val="both"/>
        <w:rPr>
          <w:color w:val="000000" w:themeColor="text1"/>
        </w:rPr>
      </w:pPr>
    </w:p>
    <w:p w:rsidR="00E965C1" w:rsidRPr="00492873" w:rsidRDefault="00E965C1" w:rsidP="00E965C1">
      <w:pPr>
        <w:tabs>
          <w:tab w:val="left" w:pos="993"/>
        </w:tabs>
        <w:ind w:firstLine="567"/>
        <w:jc w:val="both"/>
        <w:rPr>
          <w:b/>
          <w:sz w:val="24"/>
          <w:szCs w:val="24"/>
        </w:rPr>
      </w:pPr>
      <w:bookmarkStart w:id="1" w:name="_bookmark2"/>
      <w:bookmarkEnd w:id="1"/>
      <w:r w:rsidRPr="00492873">
        <w:rPr>
          <w:b/>
          <w:sz w:val="24"/>
          <w:szCs w:val="24"/>
        </w:rPr>
        <w:t>1.2. Цель и планируемые результаты освоения дисциплины.</w:t>
      </w:r>
    </w:p>
    <w:p w:rsidR="00E965C1" w:rsidRPr="00492873" w:rsidRDefault="00E965C1" w:rsidP="00E965C1">
      <w:pPr>
        <w:tabs>
          <w:tab w:val="left" w:pos="993"/>
        </w:tabs>
        <w:suppressAutoHyphens/>
        <w:ind w:firstLine="567"/>
        <w:jc w:val="both"/>
        <w:rPr>
          <w:sz w:val="24"/>
          <w:szCs w:val="24"/>
        </w:rPr>
      </w:pPr>
      <w:r w:rsidRPr="00492873">
        <w:rPr>
          <w:sz w:val="24"/>
          <w:szCs w:val="24"/>
        </w:rPr>
        <w:t>В рамках программы учебной дисциплины обучающимися осваиваются общие компетенции, умения и знания: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3165"/>
        <w:gridCol w:w="2930"/>
      </w:tblGrid>
      <w:tr w:rsidR="00E965C1" w:rsidRPr="00492873" w:rsidTr="00FF5E6F">
        <w:tc>
          <w:tcPr>
            <w:tcW w:w="851" w:type="dxa"/>
          </w:tcPr>
          <w:p w:rsidR="00E965C1" w:rsidRPr="00492873" w:rsidRDefault="00E965C1" w:rsidP="00FF5E6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92873">
              <w:rPr>
                <w:b/>
                <w:sz w:val="24"/>
                <w:szCs w:val="24"/>
              </w:rPr>
              <w:t>Код ОК</w:t>
            </w:r>
          </w:p>
        </w:tc>
        <w:tc>
          <w:tcPr>
            <w:tcW w:w="2693" w:type="dxa"/>
          </w:tcPr>
          <w:p w:rsidR="00E965C1" w:rsidRPr="00492873" w:rsidRDefault="00E965C1" w:rsidP="00FF5E6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92873">
              <w:rPr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165" w:type="dxa"/>
          </w:tcPr>
          <w:p w:rsidR="00E965C1" w:rsidRPr="00492873" w:rsidRDefault="00E965C1" w:rsidP="00FF5E6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92873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930" w:type="dxa"/>
          </w:tcPr>
          <w:p w:rsidR="00E965C1" w:rsidRPr="00492873" w:rsidRDefault="00E965C1" w:rsidP="00FF5E6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92873">
              <w:rPr>
                <w:b/>
                <w:sz w:val="24"/>
                <w:szCs w:val="24"/>
              </w:rPr>
              <w:t>Знания</w:t>
            </w:r>
          </w:p>
        </w:tc>
      </w:tr>
      <w:tr w:rsidR="00E965C1" w:rsidRPr="00492873" w:rsidTr="00FF5E6F">
        <w:tc>
          <w:tcPr>
            <w:tcW w:w="851" w:type="dxa"/>
          </w:tcPr>
          <w:p w:rsidR="00E965C1" w:rsidRPr="00492873" w:rsidRDefault="00E965C1" w:rsidP="00FF5E6F">
            <w:pPr>
              <w:pStyle w:val="Default"/>
              <w:jc w:val="center"/>
              <w:rPr>
                <w:lang w:eastAsia="en-US"/>
              </w:rPr>
            </w:pPr>
            <w:r w:rsidRPr="00492873">
              <w:rPr>
                <w:lang w:eastAsia="en-US"/>
              </w:rPr>
              <w:t>ОК</w:t>
            </w:r>
            <w:r>
              <w:rPr>
                <w:lang w:eastAsia="en-US"/>
              </w:rPr>
              <w:t xml:space="preserve"> </w:t>
            </w:r>
            <w:r w:rsidRPr="00492873">
              <w:rPr>
                <w:lang w:eastAsia="en-US"/>
              </w:rPr>
              <w:t>01</w:t>
            </w:r>
          </w:p>
        </w:tc>
        <w:tc>
          <w:tcPr>
            <w:tcW w:w="2693" w:type="dxa"/>
          </w:tcPr>
          <w:p w:rsidR="00E965C1" w:rsidRPr="00492873" w:rsidRDefault="00E965C1" w:rsidP="00FF5E6F">
            <w:pPr>
              <w:pStyle w:val="Default"/>
              <w:rPr>
                <w:lang w:eastAsia="en-US"/>
              </w:rPr>
            </w:pPr>
            <w:r w:rsidRPr="00492873">
              <w:rPr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165" w:type="dxa"/>
          </w:tcPr>
          <w:p w:rsidR="00E965C1" w:rsidRPr="00492873" w:rsidRDefault="00E965C1" w:rsidP="00FF5E6F">
            <w:pPr>
              <w:pStyle w:val="Default"/>
              <w:rPr>
                <w:lang w:eastAsia="en-US"/>
              </w:rPr>
            </w:pPr>
            <w:r w:rsidRPr="00492873">
              <w:rPr>
                <w:lang w:eastAsia="en-US"/>
              </w:rPr>
              <w:t>Распознавать задачу и/или проблему в профессиональном и/или социальном контексте. Анализировать задачу и/или проблему и выделять её составные части. Определять этапы решения задачи; выявлять и эффективно искать информацию, необходимую для решения задачи и/или проблемы. Составить план действия. Определить необходимые ресурсы. Владеть актуальными методами работы в профессиональной и смежных сферах. 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930" w:type="dxa"/>
          </w:tcPr>
          <w:p w:rsidR="00E965C1" w:rsidRPr="00492873" w:rsidRDefault="00E965C1" w:rsidP="00FF5E6F">
            <w:pPr>
              <w:pStyle w:val="Default"/>
              <w:rPr>
                <w:lang w:eastAsia="en-US"/>
              </w:rPr>
            </w:pPr>
            <w:r w:rsidRPr="00492873">
              <w:rPr>
                <w:lang w:eastAsia="en-US"/>
              </w:rPr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E965C1" w:rsidRPr="00492873" w:rsidRDefault="00E965C1" w:rsidP="00FF5E6F">
            <w:pPr>
              <w:pStyle w:val="Default"/>
              <w:rPr>
                <w:lang w:eastAsia="en-US"/>
              </w:rPr>
            </w:pPr>
            <w:r w:rsidRPr="00492873">
              <w:rPr>
                <w:lang w:eastAsia="en-US"/>
              </w:rPr>
              <w:t>Алгоритмы выполнения работ в профессиональной и смежных областях. Методы работы в профессиональной и смежных сферах. Структура плана для решения задач. Порядок оценки результатов решения задач  в профессиональной деятельности.</w:t>
            </w:r>
          </w:p>
        </w:tc>
      </w:tr>
      <w:tr w:rsidR="00E965C1" w:rsidRPr="00492873" w:rsidTr="00FF5E6F">
        <w:tc>
          <w:tcPr>
            <w:tcW w:w="851" w:type="dxa"/>
          </w:tcPr>
          <w:p w:rsidR="00E965C1" w:rsidRPr="00492873" w:rsidRDefault="00E965C1" w:rsidP="00FF5E6F">
            <w:pPr>
              <w:pStyle w:val="Default"/>
              <w:jc w:val="center"/>
              <w:rPr>
                <w:lang w:eastAsia="en-US"/>
              </w:rPr>
            </w:pPr>
            <w:r w:rsidRPr="00492873">
              <w:rPr>
                <w:lang w:eastAsia="en-US"/>
              </w:rPr>
              <w:t>ОК 04</w:t>
            </w:r>
          </w:p>
        </w:tc>
        <w:tc>
          <w:tcPr>
            <w:tcW w:w="2693" w:type="dxa"/>
          </w:tcPr>
          <w:p w:rsidR="00E965C1" w:rsidRPr="00492873" w:rsidRDefault="00E965C1" w:rsidP="00FF5E6F">
            <w:pPr>
              <w:pStyle w:val="Default"/>
              <w:rPr>
                <w:lang w:eastAsia="en-US"/>
              </w:rPr>
            </w:pPr>
            <w:r w:rsidRPr="00492873">
              <w:rPr>
                <w:lang w:eastAsia="en-US"/>
              </w:rPr>
              <w:t xml:space="preserve">Работать в коллективе и команде, эффективно взаимодействовать с коллегами, руководством, </w:t>
            </w:r>
          </w:p>
          <w:p w:rsidR="00E965C1" w:rsidRPr="00492873" w:rsidRDefault="00E965C1" w:rsidP="00FF5E6F">
            <w:pPr>
              <w:pStyle w:val="Default"/>
              <w:rPr>
                <w:lang w:eastAsia="en-US"/>
              </w:rPr>
            </w:pPr>
            <w:r w:rsidRPr="00492873">
              <w:rPr>
                <w:lang w:eastAsia="en-US"/>
              </w:rPr>
              <w:t xml:space="preserve">клиентами. </w:t>
            </w:r>
          </w:p>
        </w:tc>
        <w:tc>
          <w:tcPr>
            <w:tcW w:w="3165" w:type="dxa"/>
          </w:tcPr>
          <w:p w:rsidR="00E965C1" w:rsidRPr="00492873" w:rsidRDefault="00E965C1" w:rsidP="00FF5E6F">
            <w:pPr>
              <w:pStyle w:val="Default"/>
            </w:pPr>
            <w:r w:rsidRPr="00492873">
              <w:rPr>
                <w:lang w:eastAsia="en-US"/>
              </w:rPr>
              <w:t xml:space="preserve">Организовывать работу коллектива и команды. Взаимодействовать с коллегами, руководством, клиентами в ходе профессиональной деятельности. </w:t>
            </w:r>
          </w:p>
        </w:tc>
        <w:tc>
          <w:tcPr>
            <w:tcW w:w="2930" w:type="dxa"/>
          </w:tcPr>
          <w:p w:rsidR="00E965C1" w:rsidRPr="00492873" w:rsidRDefault="00E965C1" w:rsidP="00FF5E6F">
            <w:pPr>
              <w:pStyle w:val="Default"/>
            </w:pPr>
            <w:r w:rsidRPr="00492873">
              <w:rPr>
                <w:lang w:eastAsia="en-US"/>
              </w:rPr>
              <w:t>Психологические основы деятельности коллектива, психологические особенности личности. Основы проектной деятельности.</w:t>
            </w:r>
          </w:p>
        </w:tc>
      </w:tr>
      <w:tr w:rsidR="00E965C1" w:rsidRPr="00492873" w:rsidTr="00FF5E6F">
        <w:tc>
          <w:tcPr>
            <w:tcW w:w="851" w:type="dxa"/>
          </w:tcPr>
          <w:p w:rsidR="00E965C1" w:rsidRPr="00492873" w:rsidRDefault="00E965C1" w:rsidP="00FF5E6F">
            <w:pPr>
              <w:pStyle w:val="Default"/>
              <w:jc w:val="center"/>
              <w:rPr>
                <w:lang w:eastAsia="en-US"/>
              </w:rPr>
            </w:pPr>
            <w:r w:rsidRPr="00492873">
              <w:rPr>
                <w:lang w:eastAsia="en-US"/>
              </w:rPr>
              <w:t>ОК 08</w:t>
            </w:r>
          </w:p>
        </w:tc>
        <w:tc>
          <w:tcPr>
            <w:tcW w:w="2693" w:type="dxa"/>
          </w:tcPr>
          <w:p w:rsidR="00E965C1" w:rsidRPr="00492873" w:rsidRDefault="00E965C1" w:rsidP="00FF5E6F">
            <w:pPr>
              <w:pStyle w:val="Default"/>
              <w:rPr>
                <w:lang w:eastAsia="en-US"/>
              </w:rPr>
            </w:pPr>
            <w:r w:rsidRPr="00492873">
              <w:rPr>
                <w:lang w:eastAsia="en-US"/>
              </w:rPr>
              <w:t xml:space="preserve">Использовать средства физической культуры для сохранения и укрепления здоровья в процессе </w:t>
            </w:r>
            <w:r w:rsidRPr="00492873">
              <w:rPr>
                <w:lang w:eastAsia="en-US"/>
              </w:rPr>
              <w:lastRenderedPageBreak/>
              <w:t>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165" w:type="dxa"/>
          </w:tcPr>
          <w:p w:rsidR="00E965C1" w:rsidRPr="00492873" w:rsidRDefault="00E965C1" w:rsidP="00FF5E6F">
            <w:pPr>
              <w:pStyle w:val="Default"/>
              <w:rPr>
                <w:lang w:eastAsia="en-US"/>
              </w:rPr>
            </w:pPr>
            <w:r w:rsidRPr="00492873">
              <w:rPr>
                <w:lang w:eastAsia="en-US"/>
              </w:rPr>
              <w:lastRenderedPageBreak/>
              <w:t xml:space="preserve">Использовать физкультурно-оздоровительную деятельность для укрепления здоровья, </w:t>
            </w:r>
            <w:r w:rsidRPr="00492873">
              <w:rPr>
                <w:lang w:eastAsia="en-US"/>
              </w:rPr>
              <w:lastRenderedPageBreak/>
              <w:t xml:space="preserve">достижения жизненных и профессиональных целей. Применять рациональные приемы двигательных функций в профессиональной деятельности. Пользоваться средствами профилактики перенапряжения характерными для данной профессии. </w:t>
            </w:r>
          </w:p>
        </w:tc>
        <w:tc>
          <w:tcPr>
            <w:tcW w:w="2930" w:type="dxa"/>
          </w:tcPr>
          <w:p w:rsidR="00E965C1" w:rsidRPr="00492873" w:rsidRDefault="00E965C1" w:rsidP="00FF5E6F">
            <w:pPr>
              <w:pStyle w:val="Default"/>
              <w:rPr>
                <w:lang w:eastAsia="en-US"/>
              </w:rPr>
            </w:pPr>
            <w:r w:rsidRPr="00492873">
              <w:rPr>
                <w:lang w:eastAsia="en-US"/>
              </w:rPr>
              <w:lastRenderedPageBreak/>
              <w:t xml:space="preserve">Роль физической культуры в общекультурном, профессиональном и социальном развитии </w:t>
            </w:r>
            <w:r w:rsidRPr="00492873">
              <w:rPr>
                <w:lang w:eastAsia="en-US"/>
              </w:rPr>
              <w:lastRenderedPageBreak/>
              <w:t xml:space="preserve">человека. Основы здорового образа жизни. Условия профессиональной деятельности и зоны риска физического здоровья для профессии. Средства профилактики перенапряжения. </w:t>
            </w:r>
          </w:p>
          <w:p w:rsidR="00E965C1" w:rsidRPr="00492873" w:rsidRDefault="00E965C1" w:rsidP="00FF5E6F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E965C1" w:rsidRPr="00492873" w:rsidRDefault="00E965C1" w:rsidP="00E965C1">
      <w:pPr>
        <w:suppressAutoHyphens/>
        <w:jc w:val="both"/>
        <w:rPr>
          <w:sz w:val="24"/>
          <w:szCs w:val="24"/>
        </w:rPr>
      </w:pPr>
    </w:p>
    <w:p w:rsidR="00E965C1" w:rsidRPr="00492873" w:rsidRDefault="00E965C1" w:rsidP="00E965C1">
      <w:pPr>
        <w:pStyle w:val="a3"/>
        <w:tabs>
          <w:tab w:val="left" w:pos="1134"/>
        </w:tabs>
        <w:ind w:firstLine="709"/>
        <w:jc w:val="both"/>
        <w:rPr>
          <w:color w:val="000000" w:themeColor="text1"/>
        </w:rPr>
      </w:pPr>
    </w:p>
    <w:p w:rsidR="00E965C1" w:rsidRPr="00492873" w:rsidRDefault="00E965C1" w:rsidP="00E965C1">
      <w:pPr>
        <w:pStyle w:val="a3"/>
        <w:tabs>
          <w:tab w:val="left" w:pos="1134"/>
        </w:tabs>
        <w:ind w:firstLine="709"/>
        <w:jc w:val="both"/>
        <w:rPr>
          <w:color w:val="000000" w:themeColor="text1"/>
        </w:rPr>
      </w:pPr>
    </w:p>
    <w:p w:rsidR="00E965C1" w:rsidRPr="00492873" w:rsidRDefault="00E965C1" w:rsidP="00E965C1">
      <w:pPr>
        <w:pStyle w:val="2"/>
        <w:ind w:left="0"/>
        <w:rPr>
          <w:color w:val="000000" w:themeColor="text1"/>
        </w:rPr>
      </w:pPr>
    </w:p>
    <w:p w:rsidR="00E965C1" w:rsidRPr="00492873" w:rsidRDefault="00E965C1" w:rsidP="00E965C1">
      <w:pPr>
        <w:pStyle w:val="2"/>
        <w:ind w:left="0"/>
        <w:rPr>
          <w:color w:val="000000" w:themeColor="text1"/>
        </w:rPr>
      </w:pPr>
    </w:p>
    <w:p w:rsidR="00E965C1" w:rsidRPr="00492873" w:rsidRDefault="00E965C1" w:rsidP="00E965C1">
      <w:pPr>
        <w:pStyle w:val="2"/>
        <w:ind w:left="0"/>
        <w:rPr>
          <w:color w:val="000000" w:themeColor="text1"/>
        </w:rPr>
      </w:pPr>
    </w:p>
    <w:p w:rsidR="00E965C1" w:rsidRPr="00492873" w:rsidRDefault="00E965C1" w:rsidP="00E965C1">
      <w:pPr>
        <w:pStyle w:val="2"/>
        <w:ind w:left="0"/>
        <w:rPr>
          <w:color w:val="000000" w:themeColor="text1"/>
        </w:rPr>
      </w:pPr>
    </w:p>
    <w:p w:rsidR="00E965C1" w:rsidRPr="00492873" w:rsidRDefault="00E965C1" w:rsidP="00E965C1">
      <w:pPr>
        <w:pStyle w:val="2"/>
        <w:ind w:left="0"/>
        <w:rPr>
          <w:color w:val="000000" w:themeColor="text1"/>
        </w:rPr>
      </w:pPr>
    </w:p>
    <w:p w:rsidR="00E965C1" w:rsidRPr="00492873" w:rsidRDefault="00E965C1" w:rsidP="00E965C1">
      <w:pPr>
        <w:pStyle w:val="2"/>
        <w:ind w:left="0"/>
        <w:rPr>
          <w:color w:val="000000" w:themeColor="text1"/>
        </w:rPr>
      </w:pPr>
    </w:p>
    <w:p w:rsidR="00E965C1" w:rsidRPr="00492873" w:rsidRDefault="00E965C1" w:rsidP="00E965C1">
      <w:pPr>
        <w:pStyle w:val="2"/>
        <w:ind w:left="0"/>
        <w:rPr>
          <w:color w:val="000000" w:themeColor="text1"/>
        </w:rPr>
      </w:pPr>
    </w:p>
    <w:p w:rsidR="00E965C1" w:rsidRPr="00492873" w:rsidRDefault="00E965C1" w:rsidP="00E965C1">
      <w:pPr>
        <w:pStyle w:val="2"/>
        <w:ind w:left="0"/>
        <w:rPr>
          <w:color w:val="000000" w:themeColor="text1"/>
        </w:rPr>
      </w:pPr>
    </w:p>
    <w:p w:rsidR="00E965C1" w:rsidRPr="00492873" w:rsidRDefault="00E965C1" w:rsidP="00E965C1">
      <w:pPr>
        <w:pStyle w:val="2"/>
        <w:ind w:left="0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DC7BE8" w:rsidRDefault="00DC7BE8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E965C1" w:rsidRDefault="00E965C1" w:rsidP="000710CE">
      <w:pPr>
        <w:pStyle w:val="2"/>
        <w:ind w:left="0"/>
        <w:jc w:val="center"/>
        <w:rPr>
          <w:color w:val="000000" w:themeColor="text1"/>
        </w:rPr>
      </w:pPr>
    </w:p>
    <w:p w:rsidR="00957711" w:rsidRPr="000710CE" w:rsidRDefault="00957711" w:rsidP="000710CE">
      <w:pPr>
        <w:pStyle w:val="2"/>
        <w:ind w:left="0"/>
        <w:jc w:val="center"/>
        <w:rPr>
          <w:color w:val="000000" w:themeColor="text1"/>
        </w:rPr>
      </w:pPr>
      <w:r w:rsidRPr="000710CE">
        <w:rPr>
          <w:color w:val="000000" w:themeColor="text1"/>
        </w:rPr>
        <w:lastRenderedPageBreak/>
        <w:t xml:space="preserve">2. </w:t>
      </w:r>
      <w:r w:rsidR="006A7B95" w:rsidRPr="000710CE">
        <w:rPr>
          <w:color w:val="000000" w:themeColor="text1"/>
        </w:rPr>
        <w:t>СТРУКТУРА И СОДЕРЖАНИЕ ДИСЦИПЛИНЫ</w:t>
      </w:r>
    </w:p>
    <w:p w:rsidR="006A7B95" w:rsidRPr="000710CE" w:rsidRDefault="00957711" w:rsidP="000710CE">
      <w:pPr>
        <w:pStyle w:val="2"/>
        <w:ind w:left="0"/>
        <w:jc w:val="center"/>
        <w:rPr>
          <w:color w:val="000000" w:themeColor="text1"/>
        </w:rPr>
      </w:pPr>
      <w:r w:rsidRPr="000710CE">
        <w:rPr>
          <w:color w:val="000000" w:themeColor="text1"/>
        </w:rPr>
        <w:t xml:space="preserve">2.1. </w:t>
      </w:r>
      <w:r w:rsidR="006A7B95" w:rsidRPr="000710CE">
        <w:rPr>
          <w:color w:val="000000" w:themeColor="text1"/>
        </w:rPr>
        <w:t>Объем дисциплины и виды учебной работы</w:t>
      </w:r>
    </w:p>
    <w:p w:rsidR="00957711" w:rsidRPr="000710CE" w:rsidRDefault="00957711" w:rsidP="000710CE">
      <w:pPr>
        <w:pStyle w:val="2"/>
        <w:ind w:left="0"/>
        <w:jc w:val="center"/>
        <w:rPr>
          <w:color w:val="000000" w:themeColor="text1"/>
        </w:rPr>
      </w:pPr>
    </w:p>
    <w:tbl>
      <w:tblPr>
        <w:tblStyle w:val="TableNormal"/>
        <w:tblW w:w="952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5"/>
        <w:gridCol w:w="2551"/>
      </w:tblGrid>
      <w:tr w:rsidR="006A7B95" w:rsidRPr="000710CE" w:rsidTr="00542E66">
        <w:trPr>
          <w:trHeight w:val="491"/>
        </w:trPr>
        <w:tc>
          <w:tcPr>
            <w:tcW w:w="6975" w:type="dxa"/>
          </w:tcPr>
          <w:p w:rsidR="006A7B95" w:rsidRPr="000710CE" w:rsidRDefault="006A7B95" w:rsidP="000710CE">
            <w:pPr>
              <w:pStyle w:val="TableParagraph"/>
              <w:ind w:left="171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551" w:type="dxa"/>
          </w:tcPr>
          <w:p w:rsidR="006A7B95" w:rsidRPr="000710CE" w:rsidRDefault="006A7B95" w:rsidP="000710CE">
            <w:pPr>
              <w:pStyle w:val="TableParagraph"/>
              <w:ind w:left="171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Объем в часах</w:t>
            </w:r>
          </w:p>
        </w:tc>
      </w:tr>
      <w:tr w:rsidR="006A7B95" w:rsidRPr="000710CE" w:rsidTr="00542E66">
        <w:trPr>
          <w:trHeight w:val="343"/>
        </w:trPr>
        <w:tc>
          <w:tcPr>
            <w:tcW w:w="6975" w:type="dxa"/>
          </w:tcPr>
          <w:p w:rsidR="006A7B95" w:rsidRPr="000710CE" w:rsidRDefault="006A7B95" w:rsidP="000710CE">
            <w:pPr>
              <w:pStyle w:val="TableParagraph"/>
              <w:ind w:left="171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Объем образовательной программы учебной дисциплины</w:t>
            </w:r>
          </w:p>
        </w:tc>
        <w:tc>
          <w:tcPr>
            <w:tcW w:w="2551" w:type="dxa"/>
          </w:tcPr>
          <w:p w:rsidR="006A7B95" w:rsidRPr="000710CE" w:rsidRDefault="00C95FD2" w:rsidP="000710CE">
            <w:pPr>
              <w:pStyle w:val="TableParagraph"/>
              <w:ind w:left="171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166</w:t>
            </w:r>
          </w:p>
        </w:tc>
      </w:tr>
      <w:tr w:rsidR="00957711" w:rsidRPr="000710CE" w:rsidTr="00542E66">
        <w:trPr>
          <w:trHeight w:val="279"/>
        </w:trPr>
        <w:tc>
          <w:tcPr>
            <w:tcW w:w="6975" w:type="dxa"/>
          </w:tcPr>
          <w:p w:rsidR="00957711" w:rsidRPr="000710CE" w:rsidRDefault="00957711" w:rsidP="000710CE">
            <w:pPr>
              <w:pStyle w:val="TableParagraph"/>
              <w:ind w:left="171" w:right="142" w:firstLine="313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2551" w:type="dxa"/>
          </w:tcPr>
          <w:p w:rsidR="00957711" w:rsidRPr="000710CE" w:rsidRDefault="00957711" w:rsidP="000710CE">
            <w:pPr>
              <w:pStyle w:val="TableParagraph"/>
              <w:ind w:left="171" w:right="142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A7B95" w:rsidRPr="000710CE" w:rsidTr="00542E66">
        <w:trPr>
          <w:trHeight w:val="329"/>
        </w:trPr>
        <w:tc>
          <w:tcPr>
            <w:tcW w:w="6975" w:type="dxa"/>
          </w:tcPr>
          <w:p w:rsidR="006A7B95" w:rsidRPr="000710CE" w:rsidRDefault="00C95FD2" w:rsidP="000710CE">
            <w:pPr>
              <w:pStyle w:val="TableParagraph"/>
              <w:ind w:left="171" w:right="142" w:firstLine="313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6A7B95" w:rsidRPr="000710CE">
              <w:rPr>
                <w:color w:val="000000" w:themeColor="text1"/>
                <w:sz w:val="24"/>
                <w:szCs w:val="24"/>
                <w:lang w:val="ru-RU"/>
              </w:rPr>
              <w:t>в форме практической подготовки</w:t>
            </w:r>
          </w:p>
        </w:tc>
        <w:tc>
          <w:tcPr>
            <w:tcW w:w="2551" w:type="dxa"/>
          </w:tcPr>
          <w:p w:rsidR="006A7B95" w:rsidRPr="000710CE" w:rsidRDefault="003261F6" w:rsidP="000710CE">
            <w:pPr>
              <w:pStyle w:val="TableParagraph"/>
              <w:ind w:left="171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6A7B95" w:rsidRPr="000710CE" w:rsidTr="00542E66">
        <w:trPr>
          <w:trHeight w:val="265"/>
        </w:trPr>
        <w:tc>
          <w:tcPr>
            <w:tcW w:w="6975" w:type="dxa"/>
          </w:tcPr>
          <w:p w:rsidR="006A7B95" w:rsidRPr="000710CE" w:rsidRDefault="00C95FD2" w:rsidP="000710CE">
            <w:pPr>
              <w:pStyle w:val="TableParagraph"/>
              <w:ind w:left="171" w:right="142" w:firstLine="313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proofErr w:type="spellStart"/>
            <w:r w:rsidR="006A7B95" w:rsidRPr="000710CE">
              <w:rPr>
                <w:color w:val="000000" w:themeColor="text1"/>
                <w:sz w:val="24"/>
                <w:szCs w:val="24"/>
              </w:rPr>
              <w:t>теоретическое</w:t>
            </w:r>
            <w:proofErr w:type="spellEnd"/>
            <w:r w:rsidR="006A7B95" w:rsidRPr="000710C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A7B95" w:rsidRPr="000710CE">
              <w:rPr>
                <w:color w:val="000000" w:themeColor="text1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2551" w:type="dxa"/>
          </w:tcPr>
          <w:p w:rsidR="006A7B95" w:rsidRPr="000710CE" w:rsidRDefault="00C95FD2" w:rsidP="000710CE">
            <w:pPr>
              <w:pStyle w:val="TableParagraph"/>
              <w:ind w:left="171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6A7B95" w:rsidRPr="000710CE" w:rsidTr="00542E66">
        <w:trPr>
          <w:trHeight w:val="250"/>
        </w:trPr>
        <w:tc>
          <w:tcPr>
            <w:tcW w:w="6975" w:type="dxa"/>
          </w:tcPr>
          <w:p w:rsidR="006A7B95" w:rsidRPr="000710CE" w:rsidRDefault="00C95FD2" w:rsidP="000710CE">
            <w:pPr>
              <w:pStyle w:val="TableParagraph"/>
              <w:ind w:left="171" w:right="142" w:firstLine="313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proofErr w:type="spellStart"/>
            <w:r w:rsidR="006A7B95" w:rsidRPr="000710CE">
              <w:rPr>
                <w:color w:val="000000" w:themeColor="text1"/>
                <w:sz w:val="24"/>
                <w:szCs w:val="24"/>
              </w:rPr>
              <w:t>практические</w:t>
            </w:r>
            <w:proofErr w:type="spellEnd"/>
            <w:r w:rsidR="006A7B95" w:rsidRPr="000710C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A7B95" w:rsidRPr="000710CE">
              <w:rPr>
                <w:color w:val="000000" w:themeColor="text1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551" w:type="dxa"/>
          </w:tcPr>
          <w:p w:rsidR="006A7B95" w:rsidRPr="000710CE" w:rsidRDefault="003261F6" w:rsidP="000710CE">
            <w:pPr>
              <w:pStyle w:val="TableParagraph"/>
              <w:ind w:left="171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="00C95FD2" w:rsidRPr="000710CE">
              <w:rPr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6A7B95" w:rsidRPr="000710CE" w:rsidTr="00542E66">
        <w:trPr>
          <w:trHeight w:val="318"/>
        </w:trPr>
        <w:tc>
          <w:tcPr>
            <w:tcW w:w="6975" w:type="dxa"/>
          </w:tcPr>
          <w:p w:rsidR="006A7B95" w:rsidRPr="000710CE" w:rsidRDefault="00C95FD2" w:rsidP="000710CE">
            <w:pPr>
              <w:pStyle w:val="TableParagraph"/>
              <w:ind w:left="171" w:right="142" w:firstLine="313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957711" w:rsidRPr="000710CE">
              <w:rPr>
                <w:color w:val="000000" w:themeColor="text1"/>
                <w:sz w:val="24"/>
                <w:szCs w:val="24"/>
                <w:lang w:val="ru-RU"/>
              </w:rPr>
              <w:t>с</w:t>
            </w:r>
            <w:proofErr w:type="spellStart"/>
            <w:r w:rsidR="006A7B95" w:rsidRPr="000710CE">
              <w:rPr>
                <w:color w:val="000000" w:themeColor="text1"/>
                <w:sz w:val="24"/>
                <w:szCs w:val="24"/>
              </w:rPr>
              <w:t>амостоятельная</w:t>
            </w:r>
            <w:proofErr w:type="spellEnd"/>
            <w:r w:rsidR="006A7B95" w:rsidRPr="000710C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A7B95" w:rsidRPr="000710CE">
              <w:rPr>
                <w:color w:val="000000" w:themeColor="text1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551" w:type="dxa"/>
          </w:tcPr>
          <w:p w:rsidR="006A7B95" w:rsidRPr="000710CE" w:rsidRDefault="00957711" w:rsidP="000710CE">
            <w:pPr>
              <w:pStyle w:val="TableParagraph"/>
              <w:ind w:left="171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6A7B95" w:rsidRPr="00DC7BE8" w:rsidTr="00542E66">
        <w:trPr>
          <w:trHeight w:val="635"/>
        </w:trPr>
        <w:tc>
          <w:tcPr>
            <w:tcW w:w="6975" w:type="dxa"/>
          </w:tcPr>
          <w:p w:rsidR="006A7B95" w:rsidRPr="00542E66" w:rsidRDefault="006A7B95" w:rsidP="000710CE">
            <w:pPr>
              <w:pStyle w:val="TableParagraph"/>
              <w:ind w:left="171" w:right="142"/>
              <w:rPr>
                <w:color w:val="000000" w:themeColor="text1"/>
                <w:sz w:val="24"/>
                <w:szCs w:val="24"/>
              </w:rPr>
            </w:pPr>
            <w:r w:rsidRPr="00542E66">
              <w:rPr>
                <w:color w:val="000000" w:themeColor="text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1" w:type="dxa"/>
          </w:tcPr>
          <w:p w:rsidR="006A7B95" w:rsidRPr="00542E66" w:rsidRDefault="00957711" w:rsidP="00542E66">
            <w:pPr>
              <w:pStyle w:val="TableParagraph"/>
              <w:ind w:left="171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542E66">
              <w:rPr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542E66">
              <w:rPr>
                <w:color w:val="000000" w:themeColor="text1"/>
                <w:sz w:val="24"/>
                <w:szCs w:val="24"/>
              </w:rPr>
              <w:t>ач</w:t>
            </w:r>
            <w:proofErr w:type="spellEnd"/>
            <w:r w:rsidR="00DC7BE8" w:rsidRPr="00542E66">
              <w:rPr>
                <w:color w:val="000000" w:themeColor="text1"/>
                <w:sz w:val="24"/>
                <w:szCs w:val="24"/>
                <w:lang w:val="ru-RU"/>
              </w:rPr>
              <w:t>ё</w:t>
            </w:r>
            <w:r w:rsidRPr="00542E66">
              <w:rPr>
                <w:color w:val="000000" w:themeColor="text1"/>
                <w:sz w:val="24"/>
                <w:szCs w:val="24"/>
              </w:rPr>
              <w:t>т</w:t>
            </w:r>
            <w:r w:rsidR="00C95FD2" w:rsidRPr="00542E66">
              <w:rPr>
                <w:color w:val="000000" w:themeColor="text1"/>
                <w:sz w:val="24"/>
                <w:szCs w:val="24"/>
                <w:lang w:val="ru-RU"/>
              </w:rPr>
              <w:t>,</w:t>
            </w:r>
            <w:r w:rsidR="00542E66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C95FD2" w:rsidRPr="00542E66">
              <w:rPr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="003261F6" w:rsidRPr="00542E66">
              <w:rPr>
                <w:color w:val="000000" w:themeColor="text1"/>
                <w:sz w:val="24"/>
                <w:szCs w:val="24"/>
              </w:rPr>
              <w:t>ач</w:t>
            </w:r>
            <w:proofErr w:type="spellEnd"/>
            <w:r w:rsidR="00DC7BE8" w:rsidRPr="00542E66">
              <w:rPr>
                <w:color w:val="000000" w:themeColor="text1"/>
                <w:sz w:val="24"/>
                <w:szCs w:val="24"/>
                <w:lang w:val="ru-RU"/>
              </w:rPr>
              <w:t>ё</w:t>
            </w:r>
            <w:r w:rsidR="003261F6" w:rsidRPr="00542E66">
              <w:rPr>
                <w:color w:val="000000" w:themeColor="text1"/>
                <w:sz w:val="24"/>
                <w:szCs w:val="24"/>
              </w:rPr>
              <w:t xml:space="preserve">т с </w:t>
            </w:r>
            <w:proofErr w:type="spellStart"/>
            <w:r w:rsidR="003261F6" w:rsidRPr="00542E66">
              <w:rPr>
                <w:color w:val="000000" w:themeColor="text1"/>
                <w:sz w:val="24"/>
                <w:szCs w:val="24"/>
              </w:rPr>
              <w:t>оценкой</w:t>
            </w:r>
            <w:proofErr w:type="spellEnd"/>
          </w:p>
        </w:tc>
      </w:tr>
    </w:tbl>
    <w:p w:rsidR="006A7B95" w:rsidRPr="000710CE" w:rsidRDefault="006A7B95" w:rsidP="000710CE">
      <w:pPr>
        <w:rPr>
          <w:color w:val="000000" w:themeColor="text1"/>
          <w:sz w:val="24"/>
          <w:szCs w:val="24"/>
        </w:rPr>
        <w:sectPr w:rsidR="006A7B95" w:rsidRPr="000710CE" w:rsidSect="009867DE">
          <w:pgSz w:w="11910" w:h="16840"/>
          <w:pgMar w:top="1134" w:right="1134" w:bottom="1134" w:left="1134" w:header="0" w:footer="870" w:gutter="0"/>
          <w:cols w:space="720"/>
        </w:sectPr>
      </w:pPr>
    </w:p>
    <w:p w:rsidR="004F3981" w:rsidRPr="00EF6065" w:rsidRDefault="004F3981" w:rsidP="004F3981">
      <w:pPr>
        <w:ind w:firstLine="709"/>
        <w:rPr>
          <w:b/>
          <w:sz w:val="24"/>
          <w:szCs w:val="24"/>
          <w:lang w:eastAsia="ru-RU"/>
        </w:rPr>
      </w:pPr>
      <w:r w:rsidRPr="00EF6065">
        <w:rPr>
          <w:b/>
          <w:sz w:val="24"/>
          <w:szCs w:val="24"/>
          <w:lang w:eastAsia="ru-RU"/>
        </w:rPr>
        <w:lastRenderedPageBreak/>
        <w:t>2.2. Тематический план</w:t>
      </w:r>
    </w:p>
    <w:p w:rsidR="004F3981" w:rsidRPr="009B4FD6" w:rsidRDefault="004F3981" w:rsidP="004F3981">
      <w:pPr>
        <w:pStyle w:val="a3"/>
        <w:rPr>
          <w:b/>
        </w:rPr>
      </w:pPr>
    </w:p>
    <w:tbl>
      <w:tblPr>
        <w:tblStyle w:val="ae"/>
        <w:tblW w:w="14788" w:type="dxa"/>
        <w:tblLayout w:type="fixed"/>
        <w:tblLook w:val="04A0" w:firstRow="1" w:lastRow="0" w:firstColumn="1" w:lastColumn="0" w:noHBand="0" w:noVBand="1"/>
      </w:tblPr>
      <w:tblGrid>
        <w:gridCol w:w="6912"/>
        <w:gridCol w:w="1276"/>
        <w:gridCol w:w="2200"/>
        <w:gridCol w:w="2200"/>
        <w:gridCol w:w="2200"/>
      </w:tblGrid>
      <w:tr w:rsidR="004F3981" w:rsidTr="004F3981">
        <w:tc>
          <w:tcPr>
            <w:tcW w:w="6912" w:type="dxa"/>
          </w:tcPr>
          <w:p w:rsidR="004F3981" w:rsidRPr="003D0BE5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3D0BE5">
              <w:rPr>
                <w:b/>
                <w:sz w:val="24"/>
                <w:szCs w:val="24"/>
              </w:rPr>
              <w:t>Название разделов, тем</w:t>
            </w:r>
          </w:p>
        </w:tc>
        <w:tc>
          <w:tcPr>
            <w:tcW w:w="1276" w:type="dxa"/>
          </w:tcPr>
          <w:p w:rsidR="004F3981" w:rsidRPr="00EF6065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EF606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00" w:type="dxa"/>
          </w:tcPr>
          <w:p w:rsidR="004F3981" w:rsidRPr="003D0BE5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3D0BE5">
              <w:rPr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0" w:type="dxa"/>
          </w:tcPr>
          <w:p w:rsidR="004F3981" w:rsidRPr="003D0BE5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3D0BE5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200" w:type="dxa"/>
          </w:tcPr>
          <w:p w:rsidR="004F3981" w:rsidRPr="003D0BE5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3D0BE5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4F3981" w:rsidRPr="00071101" w:rsidTr="004F3981">
        <w:tc>
          <w:tcPr>
            <w:tcW w:w="6912" w:type="dxa"/>
          </w:tcPr>
          <w:p w:rsidR="004F3981" w:rsidRPr="00071101" w:rsidRDefault="004F3981" w:rsidP="00C00D1E">
            <w:pPr>
              <w:pStyle w:val="TableParagraph"/>
              <w:ind w:right="142"/>
              <w:rPr>
                <w:b/>
                <w:color w:val="000000" w:themeColor="text1"/>
                <w:sz w:val="24"/>
                <w:szCs w:val="24"/>
              </w:rPr>
            </w:pPr>
            <w:r w:rsidRPr="00071101">
              <w:rPr>
                <w:b/>
                <w:color w:val="000000" w:themeColor="text1"/>
                <w:sz w:val="24"/>
                <w:szCs w:val="24"/>
              </w:rPr>
              <w:t>Раздел 1. Теоретические основы физической культуры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1101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-</w:t>
            </w:r>
          </w:p>
        </w:tc>
      </w:tr>
      <w:tr w:rsidR="004F398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sz w:val="24"/>
                <w:szCs w:val="24"/>
              </w:rPr>
            </w:pPr>
            <w:r w:rsidRPr="00071101">
              <w:rPr>
                <w:color w:val="000000" w:themeColor="text1"/>
                <w:sz w:val="24"/>
                <w:szCs w:val="24"/>
              </w:rPr>
              <w:t>Тема 1.1. Физическая культура в профессиональной подготовке студентов.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-</w:t>
            </w:r>
          </w:p>
        </w:tc>
      </w:tr>
      <w:tr w:rsidR="004F398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sz w:val="24"/>
                <w:szCs w:val="24"/>
              </w:rPr>
            </w:pPr>
            <w:r w:rsidRPr="00071101">
              <w:rPr>
                <w:color w:val="000000" w:themeColor="text1"/>
                <w:sz w:val="24"/>
                <w:szCs w:val="24"/>
              </w:rPr>
              <w:t xml:space="preserve">Тема 1.2. </w:t>
            </w:r>
            <w:r w:rsidRPr="00071101">
              <w:rPr>
                <w:rStyle w:val="markdown-word"/>
                <w:color w:val="000000" w:themeColor="text1"/>
                <w:sz w:val="24"/>
                <w:szCs w:val="24"/>
              </w:rPr>
              <w:t>Теоретические основы методики организации самостоятельных занятий физической культурой.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4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</w:pPr>
            <w:r w:rsidRPr="00071101">
              <w:rPr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4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-</w:t>
            </w:r>
          </w:p>
        </w:tc>
      </w:tr>
      <w:tr w:rsidR="004F3981" w:rsidRPr="0007110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b/>
                <w:sz w:val="24"/>
                <w:szCs w:val="24"/>
              </w:rPr>
            </w:pPr>
            <w:r w:rsidRPr="00071101">
              <w:rPr>
                <w:b/>
                <w:color w:val="000000" w:themeColor="text1"/>
                <w:sz w:val="24"/>
                <w:szCs w:val="24"/>
              </w:rPr>
              <w:t>Раздел 2. Учебно-тренировочная часть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138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</w:rPr>
            </w:pPr>
            <w:r w:rsidRPr="0007110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138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-</w:t>
            </w:r>
          </w:p>
        </w:tc>
      </w:tr>
      <w:tr w:rsidR="004F3981" w:rsidTr="004F3981">
        <w:tc>
          <w:tcPr>
            <w:tcW w:w="6912" w:type="dxa"/>
          </w:tcPr>
          <w:p w:rsidR="004F3981" w:rsidRPr="00071101" w:rsidRDefault="004F3981" w:rsidP="00C00D1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071101">
              <w:rPr>
                <w:color w:val="000000" w:themeColor="text1"/>
                <w:sz w:val="24"/>
                <w:szCs w:val="24"/>
              </w:rPr>
              <w:t>Тема 2.1. Легкая атлетика.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38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</w:pPr>
            <w:r w:rsidRPr="00071101">
              <w:rPr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38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-</w:t>
            </w:r>
          </w:p>
        </w:tc>
      </w:tr>
      <w:tr w:rsidR="004F398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sz w:val="24"/>
                <w:szCs w:val="24"/>
              </w:rPr>
            </w:pPr>
            <w:r w:rsidRPr="00071101">
              <w:rPr>
                <w:color w:val="000000" w:themeColor="text1"/>
                <w:sz w:val="24"/>
                <w:szCs w:val="24"/>
              </w:rPr>
              <w:t>Тема 2.2. Гимнастика.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12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</w:pPr>
            <w:r w:rsidRPr="00071101">
              <w:rPr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12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-</w:t>
            </w:r>
          </w:p>
        </w:tc>
      </w:tr>
      <w:tr w:rsidR="004F398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Тема 2.3. Спортивные игры. Волейбол.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38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</w:pPr>
            <w:r w:rsidRPr="00071101">
              <w:rPr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38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-</w:t>
            </w:r>
          </w:p>
        </w:tc>
      </w:tr>
      <w:tr w:rsidR="004F398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Тема 2.4. Спортивные игры. Баскетбол.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34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</w:pPr>
            <w:r w:rsidRPr="00071101">
              <w:rPr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34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-</w:t>
            </w:r>
          </w:p>
        </w:tc>
      </w:tr>
      <w:tr w:rsidR="004F398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Тема 2.5. Спортивные игры. Футбол.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16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</w:pPr>
            <w:r w:rsidRPr="00071101">
              <w:rPr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16</w:t>
            </w:r>
          </w:p>
        </w:tc>
        <w:tc>
          <w:tcPr>
            <w:tcW w:w="2200" w:type="dxa"/>
          </w:tcPr>
          <w:p w:rsidR="004F3981" w:rsidRPr="00A013F3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A013F3">
              <w:rPr>
                <w:b/>
                <w:sz w:val="24"/>
                <w:szCs w:val="24"/>
              </w:rPr>
              <w:t>-</w:t>
            </w:r>
          </w:p>
        </w:tc>
      </w:tr>
      <w:tr w:rsidR="004F3981" w:rsidRPr="00071101" w:rsidTr="004F3981">
        <w:tc>
          <w:tcPr>
            <w:tcW w:w="6912" w:type="dxa"/>
          </w:tcPr>
          <w:p w:rsidR="004F3981" w:rsidRPr="00071101" w:rsidRDefault="004F3981" w:rsidP="00C00D1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101">
              <w:rPr>
                <w:b/>
                <w:color w:val="000000" w:themeColor="text1"/>
                <w:sz w:val="24"/>
                <w:szCs w:val="24"/>
              </w:rPr>
              <w:t>Раздел 3. Профессионально-прикладная физическая подготовка (ППФП)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  <w:r w:rsidRPr="00071101">
              <w:rPr>
                <w:color w:val="000000" w:themeColor="text1"/>
              </w:rPr>
              <w:t>12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</w:rPr>
            </w:pPr>
            <w:r w:rsidRPr="0007110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-</w:t>
            </w:r>
          </w:p>
        </w:tc>
      </w:tr>
      <w:tr w:rsidR="004F398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sz w:val="24"/>
                <w:szCs w:val="24"/>
              </w:rPr>
            </w:pPr>
            <w:r w:rsidRPr="00071101">
              <w:rPr>
                <w:color w:val="000000" w:themeColor="text1"/>
                <w:sz w:val="24"/>
                <w:szCs w:val="24"/>
              </w:rPr>
              <w:t>Тема 3.1. Сущность и содержание ППФП в достижении высоких профессиональных результатов.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</w:pPr>
            <w:r w:rsidRPr="00071101">
              <w:rPr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2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-</w:t>
            </w:r>
          </w:p>
        </w:tc>
      </w:tr>
      <w:tr w:rsidR="004F3981" w:rsidRPr="00A013F3" w:rsidTr="004F3981">
        <w:tc>
          <w:tcPr>
            <w:tcW w:w="6912" w:type="dxa"/>
          </w:tcPr>
          <w:p w:rsidR="004F3981" w:rsidRPr="00071101" w:rsidRDefault="004F3981" w:rsidP="00C00D1E">
            <w:pPr>
              <w:pStyle w:val="TableParagraph"/>
              <w:tabs>
                <w:tab w:val="left" w:pos="2038"/>
              </w:tabs>
              <w:rPr>
                <w:sz w:val="24"/>
                <w:szCs w:val="24"/>
              </w:rPr>
            </w:pPr>
            <w:r w:rsidRPr="00071101">
              <w:rPr>
                <w:color w:val="000000" w:themeColor="text1"/>
                <w:sz w:val="24"/>
                <w:szCs w:val="24"/>
              </w:rPr>
              <w:t xml:space="preserve">Тема 3.2. </w:t>
            </w:r>
            <w:r w:rsidRPr="00071101">
              <w:rPr>
                <w:rStyle w:val="markdown-word"/>
                <w:color w:val="000000" w:themeColor="text1"/>
                <w:sz w:val="24"/>
                <w:szCs w:val="24"/>
                <w:shd w:val="clear" w:color="auto" w:fill="FFFFFF"/>
              </w:rPr>
              <w:t>Развитие профессионально важных двигательных навыков и профилактика профзаболеваний.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pStyle w:val="TableParagraph"/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10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</w:pPr>
            <w:r w:rsidRPr="00071101">
              <w:rPr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sz w:val="24"/>
                <w:szCs w:val="24"/>
              </w:rPr>
            </w:pPr>
            <w:r w:rsidRPr="00071101">
              <w:rPr>
                <w:sz w:val="24"/>
                <w:szCs w:val="24"/>
              </w:rPr>
              <w:t>10</w:t>
            </w:r>
          </w:p>
        </w:tc>
        <w:tc>
          <w:tcPr>
            <w:tcW w:w="2200" w:type="dxa"/>
          </w:tcPr>
          <w:p w:rsidR="004F3981" w:rsidRPr="00A013F3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A013F3">
              <w:rPr>
                <w:b/>
                <w:sz w:val="24"/>
                <w:szCs w:val="24"/>
              </w:rPr>
              <w:t>-</w:t>
            </w:r>
          </w:p>
        </w:tc>
      </w:tr>
      <w:tr w:rsidR="004F3981" w:rsidRPr="0007110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Промежуточная аттестация: зачет, дифференцированный зачет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-</w:t>
            </w:r>
          </w:p>
        </w:tc>
      </w:tr>
      <w:tr w:rsidR="004F3981" w:rsidRPr="00071101" w:rsidTr="004F3981">
        <w:tc>
          <w:tcPr>
            <w:tcW w:w="6912" w:type="dxa"/>
          </w:tcPr>
          <w:p w:rsidR="004F3981" w:rsidRPr="00071101" w:rsidRDefault="004F3981" w:rsidP="00C00D1E">
            <w:pPr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166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166</w:t>
            </w:r>
          </w:p>
        </w:tc>
        <w:tc>
          <w:tcPr>
            <w:tcW w:w="2200" w:type="dxa"/>
          </w:tcPr>
          <w:p w:rsidR="004F3981" w:rsidRPr="00071101" w:rsidRDefault="004F3981" w:rsidP="00C00D1E">
            <w:pPr>
              <w:jc w:val="center"/>
              <w:rPr>
                <w:b/>
                <w:sz w:val="24"/>
                <w:szCs w:val="24"/>
              </w:rPr>
            </w:pPr>
            <w:r w:rsidRPr="00071101">
              <w:rPr>
                <w:b/>
                <w:sz w:val="24"/>
                <w:szCs w:val="24"/>
              </w:rPr>
              <w:t>-</w:t>
            </w:r>
          </w:p>
        </w:tc>
      </w:tr>
    </w:tbl>
    <w:p w:rsidR="004F3981" w:rsidRPr="009B4FD6" w:rsidRDefault="004F3981" w:rsidP="004F3981">
      <w:pPr>
        <w:pStyle w:val="a3"/>
        <w:rPr>
          <w:b/>
        </w:rPr>
      </w:pPr>
    </w:p>
    <w:p w:rsidR="004F3981" w:rsidRPr="009B4FD6" w:rsidRDefault="004F3981" w:rsidP="004F3981">
      <w:pPr>
        <w:pStyle w:val="a3"/>
        <w:rPr>
          <w:b/>
        </w:rPr>
      </w:pPr>
    </w:p>
    <w:p w:rsidR="004F3981" w:rsidRDefault="004F3981" w:rsidP="004F3981">
      <w:pPr>
        <w:pStyle w:val="a3"/>
        <w:rPr>
          <w:b/>
        </w:rPr>
      </w:pPr>
    </w:p>
    <w:p w:rsidR="00822E86" w:rsidRDefault="00822E86" w:rsidP="000710CE">
      <w:pPr>
        <w:pStyle w:val="2"/>
        <w:tabs>
          <w:tab w:val="left" w:pos="1350"/>
        </w:tabs>
        <w:ind w:left="0"/>
        <w:jc w:val="center"/>
        <w:rPr>
          <w:color w:val="000000" w:themeColor="text1"/>
        </w:rPr>
      </w:pPr>
    </w:p>
    <w:p w:rsidR="004F3981" w:rsidRDefault="004F3981" w:rsidP="000710CE">
      <w:pPr>
        <w:pStyle w:val="2"/>
        <w:tabs>
          <w:tab w:val="left" w:pos="1350"/>
        </w:tabs>
        <w:ind w:left="0"/>
        <w:jc w:val="center"/>
        <w:rPr>
          <w:color w:val="000000" w:themeColor="text1"/>
        </w:rPr>
      </w:pPr>
    </w:p>
    <w:p w:rsidR="004F3981" w:rsidRDefault="004F3981" w:rsidP="000710CE">
      <w:pPr>
        <w:pStyle w:val="2"/>
        <w:tabs>
          <w:tab w:val="left" w:pos="1350"/>
        </w:tabs>
        <w:ind w:left="0"/>
        <w:jc w:val="center"/>
        <w:rPr>
          <w:color w:val="000000" w:themeColor="text1"/>
        </w:rPr>
      </w:pPr>
    </w:p>
    <w:p w:rsidR="004F3981" w:rsidRDefault="004F3981" w:rsidP="000710CE">
      <w:pPr>
        <w:pStyle w:val="2"/>
        <w:tabs>
          <w:tab w:val="left" w:pos="1350"/>
        </w:tabs>
        <w:ind w:left="0"/>
        <w:jc w:val="center"/>
        <w:rPr>
          <w:color w:val="000000" w:themeColor="text1"/>
        </w:rPr>
      </w:pPr>
    </w:p>
    <w:p w:rsidR="004F3981" w:rsidRDefault="004F3981" w:rsidP="000710CE">
      <w:pPr>
        <w:pStyle w:val="2"/>
        <w:tabs>
          <w:tab w:val="left" w:pos="1350"/>
        </w:tabs>
        <w:ind w:left="0"/>
        <w:jc w:val="center"/>
        <w:rPr>
          <w:color w:val="000000" w:themeColor="text1"/>
        </w:rPr>
      </w:pPr>
    </w:p>
    <w:p w:rsidR="004F3981" w:rsidRDefault="004F3981" w:rsidP="000710CE">
      <w:pPr>
        <w:pStyle w:val="2"/>
        <w:tabs>
          <w:tab w:val="left" w:pos="1350"/>
        </w:tabs>
        <w:ind w:left="0"/>
        <w:jc w:val="center"/>
        <w:rPr>
          <w:color w:val="000000" w:themeColor="text1"/>
        </w:rPr>
      </w:pPr>
    </w:p>
    <w:p w:rsidR="004F3981" w:rsidRDefault="004F3981" w:rsidP="000710CE">
      <w:pPr>
        <w:pStyle w:val="2"/>
        <w:tabs>
          <w:tab w:val="left" w:pos="1350"/>
        </w:tabs>
        <w:ind w:left="0"/>
        <w:jc w:val="center"/>
        <w:rPr>
          <w:color w:val="000000" w:themeColor="text1"/>
        </w:rPr>
      </w:pPr>
    </w:p>
    <w:p w:rsidR="00B1475B" w:rsidRPr="000710CE" w:rsidRDefault="00B1475B" w:rsidP="000710CE">
      <w:pPr>
        <w:ind w:firstLine="567"/>
        <w:rPr>
          <w:b/>
          <w:bCs/>
          <w:color w:val="000000" w:themeColor="text1"/>
          <w:sz w:val="24"/>
          <w:szCs w:val="24"/>
        </w:rPr>
      </w:pPr>
      <w:r w:rsidRPr="000710CE">
        <w:rPr>
          <w:b/>
          <w:bCs/>
          <w:color w:val="000000" w:themeColor="text1"/>
          <w:sz w:val="24"/>
          <w:szCs w:val="24"/>
        </w:rPr>
        <w:lastRenderedPageBreak/>
        <w:t>2.3. Содержание учебной дисциплины</w:t>
      </w:r>
    </w:p>
    <w:p w:rsidR="002517B5" w:rsidRPr="000710CE" w:rsidRDefault="002517B5" w:rsidP="000710CE">
      <w:pPr>
        <w:ind w:firstLine="567"/>
        <w:rPr>
          <w:b/>
          <w:bCs/>
          <w:color w:val="000000" w:themeColor="text1"/>
          <w:sz w:val="24"/>
          <w:szCs w:val="24"/>
        </w:rPr>
      </w:pPr>
    </w:p>
    <w:tbl>
      <w:tblPr>
        <w:tblStyle w:val="TableNormal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1"/>
        <w:gridCol w:w="33"/>
        <w:gridCol w:w="8646"/>
        <w:gridCol w:w="1560"/>
        <w:gridCol w:w="1984"/>
      </w:tblGrid>
      <w:tr w:rsidR="00B1475B" w:rsidRPr="000710CE" w:rsidTr="003D65EB">
        <w:trPr>
          <w:trHeight w:val="2279"/>
        </w:trPr>
        <w:tc>
          <w:tcPr>
            <w:tcW w:w="2661" w:type="dxa"/>
            <w:vAlign w:val="center"/>
          </w:tcPr>
          <w:p w:rsidR="00B1475B" w:rsidRPr="000710CE" w:rsidRDefault="00B1475B" w:rsidP="000710CE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679" w:type="dxa"/>
            <w:gridSpan w:val="2"/>
            <w:vAlign w:val="center"/>
          </w:tcPr>
          <w:p w:rsidR="00B1475B" w:rsidRPr="000710CE" w:rsidRDefault="00B1475B" w:rsidP="000710CE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60" w:type="dxa"/>
            <w:vAlign w:val="center"/>
          </w:tcPr>
          <w:p w:rsidR="00B1475B" w:rsidRPr="00505126" w:rsidRDefault="00B1475B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505126">
              <w:rPr>
                <w:b/>
                <w:color w:val="000000" w:themeColor="text1"/>
                <w:sz w:val="24"/>
                <w:szCs w:val="24"/>
                <w:lang w:val="ru-RU"/>
              </w:rPr>
              <w:t>Объем,</w:t>
            </w:r>
          </w:p>
          <w:p w:rsidR="00B1475B" w:rsidRPr="00505126" w:rsidRDefault="00B1475B" w:rsidP="00020FD0">
            <w:pPr>
              <w:pStyle w:val="TableParagraph"/>
              <w:tabs>
                <w:tab w:val="left" w:pos="1560"/>
              </w:tabs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05126">
              <w:rPr>
                <w:b/>
                <w:color w:val="000000" w:themeColor="text1"/>
                <w:sz w:val="24"/>
                <w:szCs w:val="24"/>
                <w:lang w:val="ru-RU"/>
              </w:rPr>
              <w:t>акад.ч</w:t>
            </w:r>
            <w:proofErr w:type="spellEnd"/>
            <w:r w:rsidRPr="00505126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., в том числе в форме </w:t>
            </w:r>
            <w:proofErr w:type="spellStart"/>
            <w:r w:rsidRPr="00505126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</w:t>
            </w:r>
            <w:proofErr w:type="spellEnd"/>
            <w:r w:rsidRPr="00505126">
              <w:rPr>
                <w:b/>
                <w:color w:val="000000" w:themeColor="text1"/>
                <w:sz w:val="24"/>
                <w:szCs w:val="24"/>
                <w:lang w:val="ru-RU"/>
              </w:rPr>
              <w:t>-кой подготовки</w:t>
            </w:r>
          </w:p>
        </w:tc>
        <w:tc>
          <w:tcPr>
            <w:tcW w:w="1984" w:type="dxa"/>
            <w:vAlign w:val="center"/>
          </w:tcPr>
          <w:p w:rsidR="00B1475B" w:rsidRPr="00505126" w:rsidRDefault="00B1475B" w:rsidP="000710CE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505126">
              <w:rPr>
                <w:b/>
                <w:color w:val="000000" w:themeColor="text1"/>
                <w:sz w:val="24"/>
                <w:szCs w:val="24"/>
                <w:lang w:val="ru-RU"/>
              </w:rPr>
              <w:t>Коды компетенций</w:t>
            </w:r>
            <w:r w:rsidR="00E36DFD" w:rsidRPr="00505126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05126">
              <w:rPr>
                <w:b/>
                <w:color w:val="000000" w:themeColor="text1"/>
                <w:sz w:val="24"/>
                <w:szCs w:val="24"/>
                <w:lang w:val="ru-RU"/>
              </w:rPr>
              <w:t>и личностных результатов, формированию которых способствует элемент программы</w:t>
            </w:r>
          </w:p>
        </w:tc>
      </w:tr>
      <w:tr w:rsidR="00B1475B" w:rsidRPr="000710CE" w:rsidTr="003D65EB">
        <w:trPr>
          <w:trHeight w:val="316"/>
        </w:trPr>
        <w:tc>
          <w:tcPr>
            <w:tcW w:w="2661" w:type="dxa"/>
          </w:tcPr>
          <w:p w:rsidR="00B1475B" w:rsidRPr="000710CE" w:rsidRDefault="00B1475B" w:rsidP="000710CE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79" w:type="dxa"/>
            <w:gridSpan w:val="2"/>
          </w:tcPr>
          <w:p w:rsidR="00B1475B" w:rsidRPr="000710CE" w:rsidRDefault="00B1475B" w:rsidP="000710CE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1475B" w:rsidRPr="000710CE" w:rsidRDefault="00B1475B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1475B" w:rsidRPr="00505126" w:rsidRDefault="00B1475B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505126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B1475B" w:rsidRPr="000710CE" w:rsidTr="003D65EB">
        <w:trPr>
          <w:trHeight w:val="316"/>
        </w:trPr>
        <w:tc>
          <w:tcPr>
            <w:tcW w:w="11340" w:type="dxa"/>
            <w:gridSpan w:val="3"/>
          </w:tcPr>
          <w:p w:rsidR="00B1475B" w:rsidRPr="000710CE" w:rsidRDefault="00B1475B" w:rsidP="000710CE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РАЗДЕЛ 1. ТЕОРЕТИЧЕСКИЕ ОСНОВЫ ФИЗИЧЕСКОЙ КУЛЬТУРЫ</w:t>
            </w:r>
          </w:p>
        </w:tc>
        <w:tc>
          <w:tcPr>
            <w:tcW w:w="1560" w:type="dxa"/>
          </w:tcPr>
          <w:p w:rsidR="00B1475B" w:rsidRPr="000710CE" w:rsidRDefault="00E34305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984" w:type="dxa"/>
          </w:tcPr>
          <w:p w:rsidR="00B1475B" w:rsidRPr="00505126" w:rsidRDefault="00B1475B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343F" w:rsidRPr="000710CE" w:rsidTr="003D65EB">
        <w:trPr>
          <w:trHeight w:val="316"/>
        </w:trPr>
        <w:tc>
          <w:tcPr>
            <w:tcW w:w="2694" w:type="dxa"/>
            <w:gridSpan w:val="2"/>
            <w:vMerge w:val="restart"/>
          </w:tcPr>
          <w:p w:rsidR="008D343F" w:rsidRPr="000710CE" w:rsidRDefault="008D343F" w:rsidP="000710CE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Тема 1.1. Физическая культура в профессиональной подготовке студентов</w:t>
            </w:r>
          </w:p>
        </w:tc>
        <w:tc>
          <w:tcPr>
            <w:tcW w:w="8646" w:type="dxa"/>
          </w:tcPr>
          <w:p w:rsidR="008D343F" w:rsidRPr="000710CE" w:rsidRDefault="008D343F" w:rsidP="000710CE">
            <w:pPr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1560" w:type="dxa"/>
          </w:tcPr>
          <w:p w:rsidR="008D343F" w:rsidRPr="000710CE" w:rsidRDefault="009B421B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vMerge w:val="restart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8D343F" w:rsidRPr="00505126" w:rsidRDefault="008D343F" w:rsidP="00E965C1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D343F" w:rsidRPr="000710CE" w:rsidTr="003D65EB">
        <w:trPr>
          <w:trHeight w:val="316"/>
        </w:trPr>
        <w:tc>
          <w:tcPr>
            <w:tcW w:w="2694" w:type="dxa"/>
            <w:gridSpan w:val="2"/>
            <w:vMerge/>
          </w:tcPr>
          <w:p w:rsidR="008D343F" w:rsidRPr="000710CE" w:rsidRDefault="008D343F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8D343F" w:rsidRPr="000710CE" w:rsidRDefault="008D343F" w:rsidP="000710CE">
            <w:pPr>
              <w:pStyle w:val="TableParagraph"/>
              <w:tabs>
                <w:tab w:val="left" w:pos="8491"/>
              </w:tabs>
              <w:ind w:left="142" w:right="142"/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1. 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 w:bidi="ru-RU"/>
              </w:rPr>
              <w:t>Ф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изическая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культура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как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элемент профессиональной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подготовки.</w:t>
            </w:r>
          </w:p>
          <w:p w:rsidR="008D343F" w:rsidRPr="000710CE" w:rsidRDefault="008D343F" w:rsidP="000710CE">
            <w:pPr>
              <w:widowControl/>
              <w:tabs>
                <w:tab w:val="left" w:pos="2302"/>
                <w:tab w:val="left" w:pos="8491"/>
              </w:tabs>
              <w:autoSpaceDE/>
              <w:autoSpaceDN/>
              <w:ind w:left="142" w:right="34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роль физической культуры в формировании общей и профессиональной работоспособности; 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основные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положения организации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физического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воспитания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(систематичность,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доступность, индивидуализация); связь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физической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подготовленности с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профессиональной эффективностью специалиста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по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технологии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машиностроения.</w:t>
            </w:r>
          </w:p>
          <w:p w:rsidR="008D343F" w:rsidRPr="000710CE" w:rsidRDefault="008D343F" w:rsidP="00202E95">
            <w:pPr>
              <w:pStyle w:val="TableParagraph"/>
              <w:tabs>
                <w:tab w:val="left" w:pos="8491"/>
              </w:tabs>
              <w:ind w:left="142" w:righ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0710CE">
              <w:rPr>
                <w:i/>
                <w:color w:val="000000" w:themeColor="text1"/>
                <w:sz w:val="24"/>
                <w:szCs w:val="24"/>
                <w:shd w:val="clear" w:color="auto" w:fill="FAFCFF"/>
                <w:lang w:val="ru-RU"/>
              </w:rPr>
              <w:t xml:space="preserve">развитие профессионально значимых </w:t>
            </w:r>
            <w:r w:rsidR="00202E95">
              <w:rPr>
                <w:i/>
                <w:color w:val="000000" w:themeColor="text1"/>
                <w:sz w:val="24"/>
                <w:szCs w:val="24"/>
                <w:shd w:val="clear" w:color="auto" w:fill="FAFCFF"/>
                <w:lang w:val="ru-RU"/>
              </w:rPr>
              <w:t xml:space="preserve">физических </w:t>
            </w:r>
            <w:r w:rsidRPr="000710CE">
              <w:rPr>
                <w:i/>
                <w:color w:val="000000" w:themeColor="text1"/>
                <w:sz w:val="24"/>
                <w:szCs w:val="24"/>
                <w:shd w:val="clear" w:color="auto" w:fill="FAFCFF"/>
                <w:lang w:val="ru-RU"/>
              </w:rPr>
              <w:t>качеств для специалист</w:t>
            </w:r>
            <w:r w:rsidR="00202E95">
              <w:rPr>
                <w:i/>
                <w:color w:val="000000" w:themeColor="text1"/>
                <w:sz w:val="24"/>
                <w:szCs w:val="24"/>
                <w:shd w:val="clear" w:color="auto" w:fill="FAFCFF"/>
                <w:lang w:val="ru-RU"/>
              </w:rPr>
              <w:t>ов</w:t>
            </w:r>
            <w:r w:rsidRPr="000710CE">
              <w:rPr>
                <w:i/>
                <w:color w:val="000000" w:themeColor="text1"/>
                <w:sz w:val="24"/>
                <w:szCs w:val="24"/>
                <w:shd w:val="clear" w:color="auto" w:fill="FAFCFF"/>
                <w:lang w:val="ru-RU"/>
              </w:rPr>
              <w:t xml:space="preserve"> </w:t>
            </w:r>
            <w:r w:rsidR="00202E95">
              <w:rPr>
                <w:i/>
                <w:color w:val="000000" w:themeColor="text1"/>
                <w:sz w:val="24"/>
                <w:szCs w:val="24"/>
                <w:shd w:val="clear" w:color="auto" w:fill="FAFCFF"/>
                <w:lang w:val="ru-RU"/>
              </w:rPr>
              <w:t>в металлургическом производстве</w:t>
            </w:r>
            <w:r w:rsidRPr="000710CE">
              <w:rPr>
                <w:i/>
                <w:color w:val="000000" w:themeColor="text1"/>
                <w:sz w:val="24"/>
                <w:szCs w:val="24"/>
                <w:shd w:val="clear" w:color="auto" w:fill="FAFCFF"/>
                <w:lang w:val="ru-RU"/>
              </w:rPr>
              <w:t>, как быстрота реакции, координация движений, физическая выносливость и устойчивость к нагрузкам, необходимые для безопасного и эффективного выполнения работ в производстве.</w:t>
            </w:r>
          </w:p>
        </w:tc>
        <w:tc>
          <w:tcPr>
            <w:tcW w:w="1560" w:type="dxa"/>
          </w:tcPr>
          <w:p w:rsidR="008D343F" w:rsidRPr="000710CE" w:rsidRDefault="008D343F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vMerge/>
          </w:tcPr>
          <w:p w:rsidR="008D343F" w:rsidRPr="00505126" w:rsidRDefault="008D343F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D343F" w:rsidRPr="000710CE" w:rsidTr="003D65EB">
        <w:trPr>
          <w:trHeight w:val="316"/>
        </w:trPr>
        <w:tc>
          <w:tcPr>
            <w:tcW w:w="2694" w:type="dxa"/>
            <w:gridSpan w:val="2"/>
            <w:vMerge w:val="restart"/>
          </w:tcPr>
          <w:p w:rsidR="008D343F" w:rsidRPr="000710CE" w:rsidRDefault="008D343F" w:rsidP="000710CE">
            <w:pPr>
              <w:pStyle w:val="TableParagraph"/>
              <w:ind w:lef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Тема 1.2. 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lang w:val="ru-RU"/>
              </w:rPr>
              <w:t>Теоретические основы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</w:rPr>
              <w:t> 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lang w:val="ru-RU"/>
              </w:rPr>
              <w:t>методики организации самостоятельных занятий физической культурой.</w:t>
            </w:r>
          </w:p>
        </w:tc>
        <w:tc>
          <w:tcPr>
            <w:tcW w:w="8646" w:type="dxa"/>
          </w:tcPr>
          <w:p w:rsidR="008D343F" w:rsidRPr="000710CE" w:rsidRDefault="008D343F" w:rsidP="000710CE">
            <w:pPr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8D343F" w:rsidRPr="000710CE" w:rsidRDefault="001C685C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8D343F" w:rsidRPr="00505126" w:rsidRDefault="008D343F" w:rsidP="00D66B04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D343F" w:rsidRPr="000710CE" w:rsidTr="003D65EB">
        <w:trPr>
          <w:trHeight w:val="316"/>
        </w:trPr>
        <w:tc>
          <w:tcPr>
            <w:tcW w:w="2694" w:type="dxa"/>
            <w:gridSpan w:val="2"/>
            <w:vMerge/>
          </w:tcPr>
          <w:p w:rsidR="008D343F" w:rsidRPr="000710CE" w:rsidRDefault="008D343F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AD0955" w:rsidRPr="000710CE" w:rsidRDefault="008D343F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2. 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Основы</w:t>
            </w:r>
            <w:r w:rsidRPr="000710CE">
              <w:rPr>
                <w:b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самостоятельных занятий физическими упражнениями. </w:t>
            </w:r>
          </w:p>
          <w:p w:rsidR="008D343F" w:rsidRPr="000710CE" w:rsidRDefault="008D343F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основные формы и принципы организации самостоятельных занятий физкультурой; выбор упражнений для развития силы, выносливости и гибкости; правила планирования и контроля нагрузки.</w:t>
            </w:r>
          </w:p>
          <w:p w:rsidR="008D343F" w:rsidRPr="000710CE" w:rsidRDefault="008D343F" w:rsidP="00202E95">
            <w:pPr>
              <w:pStyle w:val="TableParagraph"/>
              <w:ind w:left="142" w:righ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формирование навыков самостоятельной физической подготовки для поддержания высокой работоспособности,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lastRenderedPageBreak/>
              <w:t>профилактики утомления и профессиональных заболеваний.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8D343F" w:rsidRPr="000710CE" w:rsidRDefault="008D343F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3F" w:rsidRPr="00505126" w:rsidRDefault="008D343F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D343F" w:rsidRPr="000710CE" w:rsidTr="003D65EB">
        <w:trPr>
          <w:trHeight w:val="316"/>
        </w:trPr>
        <w:tc>
          <w:tcPr>
            <w:tcW w:w="2694" w:type="dxa"/>
            <w:gridSpan w:val="2"/>
            <w:vMerge/>
          </w:tcPr>
          <w:p w:rsidR="008D343F" w:rsidRPr="000710CE" w:rsidRDefault="008D343F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8D343F" w:rsidRPr="000710CE" w:rsidRDefault="008D343F" w:rsidP="000710CE">
            <w:pPr>
              <w:pStyle w:val="TableParagraph"/>
              <w:tabs>
                <w:tab w:val="left" w:pos="8505"/>
              </w:tabs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3. Организация самостоятельных занятий физическими упражнениями различной направленности. </w:t>
            </w:r>
          </w:p>
          <w:p w:rsidR="008D343F" w:rsidRPr="000710CE" w:rsidRDefault="008D343F" w:rsidP="000710CE">
            <w:pPr>
              <w:pStyle w:val="sc-httwu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05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142"/>
              <w:rPr>
                <w:color w:val="000000" w:themeColor="text1"/>
                <w:lang w:val="ru-RU"/>
              </w:rPr>
            </w:pPr>
            <w:r w:rsidRPr="000710CE">
              <w:rPr>
                <w:rStyle w:val="sc-itonen"/>
                <w:b/>
                <w:bCs/>
                <w:color w:val="000000" w:themeColor="text1"/>
                <w:lang w:val="ru-RU"/>
              </w:rPr>
              <w:t>Содержание учебного материала:</w:t>
            </w:r>
            <w:r w:rsidRPr="000710CE">
              <w:rPr>
                <w:rStyle w:val="sc-itonen"/>
                <w:b/>
                <w:color w:val="000000" w:themeColor="text1"/>
                <w:lang w:val="ru-RU"/>
              </w:rPr>
              <w:t xml:space="preserve"> </w:t>
            </w:r>
            <w:r w:rsidRPr="000710CE">
              <w:rPr>
                <w:rStyle w:val="sc-itonen"/>
                <w:color w:val="000000" w:themeColor="text1"/>
                <w:lang w:val="ru-RU"/>
              </w:rPr>
              <w:t>принципы подбора и сочетания упражнений для развития силы, выносливости, гибкости и координации; методики планирования самостоятельных тренировок с учётом индивидуальных особенностей и профессиональных требований.</w:t>
            </w:r>
          </w:p>
          <w:p w:rsidR="008D343F" w:rsidRPr="000710CE" w:rsidRDefault="008D343F" w:rsidP="00202E95">
            <w:pPr>
              <w:pStyle w:val="sc-httwu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05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left="142"/>
              <w:rPr>
                <w:i/>
                <w:color w:val="000000" w:themeColor="text1"/>
                <w:lang w:val="ru-RU"/>
              </w:rPr>
            </w:pPr>
            <w:r w:rsidRPr="000710CE">
              <w:rPr>
                <w:rStyle w:val="sc-itonen"/>
                <w:b/>
                <w:bCs/>
                <w:i/>
                <w:color w:val="000000" w:themeColor="text1"/>
                <w:lang w:val="ru-RU"/>
              </w:rPr>
              <w:t>Практико-ориентированная часть:</w:t>
            </w:r>
            <w:r w:rsidRPr="000710CE">
              <w:rPr>
                <w:rStyle w:val="sc-itonen"/>
                <w:i/>
                <w:color w:val="000000" w:themeColor="text1"/>
                <w:lang w:val="ru-RU"/>
              </w:rPr>
              <w:t xml:space="preserve"> формирование умений самостоятельно организовывать физическую активность для повышения работоспособности, профилактики профессиональных заболеваний и поддерж</w:t>
            </w:r>
            <w:r w:rsidR="00202E95">
              <w:rPr>
                <w:rStyle w:val="sc-itonen"/>
                <w:i/>
                <w:color w:val="000000" w:themeColor="text1"/>
                <w:lang w:val="ru-RU"/>
              </w:rPr>
              <w:t>ания здоровья в процессе работы</w:t>
            </w:r>
            <w:r w:rsidRPr="000710CE">
              <w:rPr>
                <w:rStyle w:val="sc-itonen"/>
                <w:i/>
                <w:color w:val="000000" w:themeColor="text1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8D343F" w:rsidRPr="000710CE" w:rsidRDefault="008D343F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8D343F" w:rsidRPr="00505126" w:rsidRDefault="008D343F" w:rsidP="00D66B04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D343F" w:rsidRPr="000710CE" w:rsidTr="003D65EB">
        <w:trPr>
          <w:trHeight w:val="316"/>
        </w:trPr>
        <w:tc>
          <w:tcPr>
            <w:tcW w:w="11340" w:type="dxa"/>
            <w:gridSpan w:val="3"/>
          </w:tcPr>
          <w:p w:rsidR="008D343F" w:rsidRPr="000710CE" w:rsidRDefault="008D343F" w:rsidP="000710CE">
            <w:pPr>
              <w:pStyle w:val="TableParagraph"/>
              <w:ind w:lef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РАЗДЕЛ 2. УЧЕБНО-ТРЕНИРОВОЧНАЯ ЧАСТЬ</w:t>
            </w:r>
            <w:r w:rsidR="00E36DFD"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8D343F" w:rsidRPr="000710CE" w:rsidRDefault="008D343F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3F" w:rsidRPr="00505126" w:rsidRDefault="008D343F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1C685C" w:rsidRPr="000710CE" w:rsidTr="0023140D">
        <w:trPr>
          <w:trHeight w:val="316"/>
        </w:trPr>
        <w:tc>
          <w:tcPr>
            <w:tcW w:w="2694" w:type="dxa"/>
            <w:gridSpan w:val="2"/>
            <w:vMerge w:val="restart"/>
            <w:tcBorders>
              <w:bottom w:val="nil"/>
            </w:tcBorders>
          </w:tcPr>
          <w:p w:rsidR="001C685C" w:rsidRPr="000710CE" w:rsidRDefault="001C685C" w:rsidP="000710CE">
            <w:pPr>
              <w:pStyle w:val="TableParagraph"/>
              <w:ind w:left="14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Тема 2.1.</w:t>
            </w:r>
          </w:p>
          <w:p w:rsidR="001C685C" w:rsidRPr="000710CE" w:rsidRDefault="001C685C" w:rsidP="000710CE">
            <w:pPr>
              <w:pStyle w:val="TableParagraph"/>
              <w:ind w:left="14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710CE">
              <w:rPr>
                <w:b/>
                <w:color w:val="000000" w:themeColor="text1"/>
                <w:sz w:val="24"/>
                <w:szCs w:val="24"/>
              </w:rPr>
              <w:t>Легкая</w:t>
            </w:r>
            <w:proofErr w:type="spellEnd"/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710CE">
              <w:rPr>
                <w:b/>
                <w:color w:val="000000" w:themeColor="text1"/>
                <w:sz w:val="24"/>
                <w:szCs w:val="24"/>
              </w:rPr>
              <w:t>атлетика</w:t>
            </w:r>
            <w:proofErr w:type="spellEnd"/>
            <w:r w:rsidRPr="000710CE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:rsidR="001C685C" w:rsidRPr="000710CE" w:rsidRDefault="001C685C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1C685C" w:rsidRPr="000710CE" w:rsidRDefault="001C685C" w:rsidP="000710CE">
            <w:pPr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C685C" w:rsidRPr="000710CE" w:rsidRDefault="00020FD0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ru-RU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5C" w:rsidRPr="00505126" w:rsidRDefault="001C685C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vMerge/>
            <w:tcBorders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4.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Бег на короткие дистанции, ТБ, совершенствование техники бега.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повторение основ техники бега на короткие дистанции, методы совершенствования скоростных и силовых качеств, а также правила профилактики травматизма при выполнении легкоатлетических упражнений.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bCs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 w:rsidRPr="000710CE">
              <w:rPr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67D1E">
              <w:rPr>
                <w:i/>
                <w:color w:val="000000"/>
                <w:sz w:val="24"/>
                <w:szCs w:val="24"/>
                <w:lang w:val="ru-RU"/>
              </w:rPr>
              <w:t xml:space="preserve">развитие </w:t>
            </w:r>
            <w:r w:rsidRPr="00A67D1E">
              <w:rPr>
                <w:bCs/>
                <w:i/>
                <w:color w:val="000000"/>
                <w:sz w:val="24"/>
                <w:szCs w:val="24"/>
                <w:lang w:val="ru-RU"/>
              </w:rPr>
              <w:t xml:space="preserve"> быстроты и взрывной силы, необходимых специалистам по обработке металлов давлением посредством легкой атлетики;</w:t>
            </w:r>
            <w:r w:rsidRPr="00A67D1E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 xml:space="preserve"> повышение работоспособности и лучшей концентрации внимания в течении смены тем самым снижая риск ошибок и травм на производстве.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2"/>
              <w:tabs>
                <w:tab w:val="left" w:pos="1350"/>
              </w:tabs>
              <w:ind w:left="142" w:right="142"/>
              <w:jc w:val="center"/>
              <w:outlineLvl w:val="1"/>
              <w:rPr>
                <w:b w:val="0"/>
                <w:color w:val="000000" w:themeColor="text1"/>
              </w:rPr>
            </w:pPr>
            <w:r w:rsidRPr="000710CE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FF5E6F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FF5E6F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5.Техника бега на 30 м., 60 м.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повторить особенности техники бега на 30 и 60 метров, методики развития стартовой скорости и скоростной выносливости, а также правила безопасности </w:t>
            </w:r>
            <w:r w:rsidRPr="000710CE">
              <w:rPr>
                <w:bCs/>
                <w:color w:val="000000" w:themeColor="text1"/>
                <w:sz w:val="24"/>
                <w:szCs w:val="24"/>
                <w:lang w:val="ru-RU"/>
              </w:rPr>
              <w:t>при выполнении легкоатлетических упражнений.</w:t>
            </w:r>
          </w:p>
          <w:p w:rsidR="00E965C1" w:rsidRPr="00A67D1E" w:rsidRDefault="00E965C1" w:rsidP="000710CE">
            <w:pPr>
              <w:pStyle w:val="TableParagraph"/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укрепление мышц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ног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и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корпуса,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которые участвуют в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резких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движениях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и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подъёме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тяжестей; повышение работоспособность и способности быстро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реагировать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A67D1E">
              <w:rPr>
                <w:i/>
                <w:color w:val="000000"/>
                <w:sz w:val="24"/>
                <w:szCs w:val="24"/>
                <w:lang w:val="ru-RU" w:eastAsia="ru-RU"/>
              </w:rPr>
              <w:t>в нештатных ситуациях.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2"/>
              <w:tabs>
                <w:tab w:val="left" w:pos="1350"/>
              </w:tabs>
              <w:ind w:left="142" w:right="142"/>
              <w:jc w:val="center"/>
              <w:outlineLvl w:val="1"/>
              <w:rPr>
                <w:b w:val="0"/>
                <w:color w:val="000000" w:themeColor="text1"/>
              </w:rPr>
            </w:pPr>
            <w:r w:rsidRPr="000710CE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FF5E6F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FF5E6F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6.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Подготовительные упражнения бегуна на короткие дистанции.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Содержание учебного материала: </w:t>
            </w:r>
            <w:r w:rsidRPr="000710CE">
              <w:rPr>
                <w:bCs/>
                <w:color w:val="000000" w:themeColor="text1"/>
                <w:sz w:val="24"/>
                <w:szCs w:val="24"/>
                <w:lang w:val="ru-RU"/>
              </w:rPr>
              <w:t>изучить комплексы подготовительных упражнений для развития скоростно-силовых качеств, необходимые для бега на короткие дистанции; рассмотреть методы профилактики травм и разминки перед тренировкой.</w:t>
            </w:r>
          </w:p>
          <w:p w:rsidR="00E965C1" w:rsidRPr="000710CE" w:rsidRDefault="00E965C1" w:rsidP="00A67D1E">
            <w:pPr>
              <w:pStyle w:val="TableParagraph"/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 w:rsidRPr="000710CE">
              <w:rPr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развить скоростно-силовые качества и быстроту реакции, необходимые </w:t>
            </w:r>
            <w:r w:rsidRPr="00A67D1E">
              <w:rPr>
                <w:rStyle w:val="sc-itonen"/>
                <w:rFonts w:ascii="inherit" w:hAnsi="inherit"/>
                <w:i/>
                <w:spacing w:val="-5"/>
                <w:sz w:val="24"/>
                <w:szCs w:val="24"/>
                <w:bdr w:val="none" w:sz="0" w:space="0" w:color="auto" w:frame="1"/>
                <w:lang w:val="ru-RU"/>
              </w:rPr>
              <w:t>работник</w:t>
            </w:r>
            <w:r>
              <w:rPr>
                <w:rStyle w:val="sc-itonen"/>
                <w:rFonts w:ascii="inherit" w:hAnsi="inherit"/>
                <w:i/>
                <w:spacing w:val="-5"/>
                <w:sz w:val="24"/>
                <w:szCs w:val="24"/>
                <w:bdr w:val="none" w:sz="0" w:space="0" w:color="auto" w:frame="1"/>
                <w:lang w:val="ru-RU"/>
              </w:rPr>
              <w:t xml:space="preserve">ам </w:t>
            </w:r>
            <w:r w:rsidRPr="00A67D1E">
              <w:rPr>
                <w:rStyle w:val="sc-itonen"/>
                <w:rFonts w:ascii="inherit" w:hAnsi="inherit"/>
                <w:i/>
                <w:spacing w:val="-5"/>
                <w:sz w:val="24"/>
                <w:szCs w:val="24"/>
                <w:bdr w:val="none" w:sz="0" w:space="0" w:color="auto" w:frame="1"/>
                <w:lang w:val="ru-RU"/>
              </w:rPr>
              <w:t>металлургической отрасли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,</w:t>
            </w:r>
            <w:r w:rsidRPr="000710CE">
              <w:rPr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что способствует повышению эффективности и безопасности выполнения производственных операций.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2"/>
              <w:tabs>
                <w:tab w:val="left" w:pos="1350"/>
              </w:tabs>
              <w:ind w:left="142" w:right="142"/>
              <w:jc w:val="center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b w:val="0"/>
                <w:color w:val="000000" w:themeColor="text1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FF5E6F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FF5E6F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7. Техника бега 100 м.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изучить особенности техники бега на 100 метров, методику развития скоростной выносливости и поддержания оптимальной скорости на дистанции, а также правила профилактики травматизма.</w:t>
            </w:r>
          </w:p>
          <w:p w:rsidR="00E965C1" w:rsidRPr="000710CE" w:rsidRDefault="00E965C1" w:rsidP="00A67D1E">
            <w:pPr>
              <w:pStyle w:val="TableParagraph"/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сформировать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быстроту реакции, выносливости и способность к интенсивной работе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в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условиях ограниченного времени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во время производственных задач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FF5E6F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8.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Техника и тактика бега на средние дистанции.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bCs/>
                <w:color w:val="000000" w:themeColor="text1"/>
                <w:sz w:val="24"/>
                <w:szCs w:val="24"/>
                <w:lang w:val="ru-RU"/>
              </w:rPr>
              <w:t xml:space="preserve"> изучить особенности техники и тактики бега на средние дистанции, методы развития специальной выносливости и распределения сил по дистанции, а также правила профилактики травматизма.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 w:rsidRPr="000710CE">
              <w:rPr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67D1E">
              <w:rPr>
                <w:i/>
                <w:color w:val="000000"/>
                <w:sz w:val="24"/>
                <w:lang w:val="ru-RU"/>
              </w:rPr>
              <w:t>развитие общей выносливости, силы и волевых качеств, необходимых для повышения работоспособности и концентрации внимания у специалистов металлургического профиля, что способствует снижению утомляемости и риска ошибок на производстве.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FF5E6F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FF5E6F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9. Бег на средние дистанции. Кросс:  300 м. (девушки), 500 м. (юноши).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повторить техника бега на средние дистанции, особенности выполнения контрольного кросса на 300 м (девушки) и 500 м (юноши), методы развития выносливости и правила профилактики травматизма.</w:t>
            </w:r>
          </w:p>
          <w:p w:rsidR="00E965C1" w:rsidRPr="009575DF" w:rsidRDefault="00E965C1" w:rsidP="000710CE">
            <w:pPr>
              <w:pStyle w:val="TableParagraph"/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укрепление мышц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ног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и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корпуса,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которые участвуют в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резких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движениях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и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подъёме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тяжестей; повышение работоспособность и способности быстро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реагировать</w:t>
            </w:r>
            <w:r w:rsidRPr="007112E5">
              <w:rPr>
                <w:i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i/>
                <w:color w:val="000000"/>
                <w:sz w:val="24"/>
                <w:szCs w:val="24"/>
                <w:lang w:val="ru-RU" w:eastAsia="ru-RU"/>
              </w:rPr>
              <w:t xml:space="preserve">в </w:t>
            </w:r>
            <w:r w:rsidRPr="009575DF">
              <w:rPr>
                <w:i/>
                <w:color w:val="000000"/>
                <w:sz w:val="24"/>
                <w:szCs w:val="24"/>
                <w:lang w:val="ru-RU" w:eastAsia="ru-RU"/>
              </w:rPr>
              <w:t>нештатных ситуациях.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10.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Техника и тактика бега на длинные дистанции.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изучить основы техники и тактики бега на длинные дистанции, развить методы общей и специальной выносливости, а также повторить правила профилактики травматизма при выполнении легкоатлетических упражнений.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9575DF">
              <w:rPr>
                <w:i/>
                <w:color w:val="000000"/>
                <w:sz w:val="24"/>
                <w:lang w:val="ru-RU"/>
              </w:rPr>
              <w:t>развитие общей выносливости</w:t>
            </w:r>
            <w:r w:rsidRPr="009575DF">
              <w:rPr>
                <w:i/>
                <w:spacing w:val="-5"/>
                <w:sz w:val="24"/>
                <w:shd w:val="clear" w:color="auto" w:fill="FAFCFF"/>
                <w:lang w:val="ru-RU"/>
              </w:rPr>
              <w:t xml:space="preserve"> и силы как ключевых факторов для повышения производительности труда, поддержания внимания и снижения производственного травматизма за счёт уменьшения утомляемости</w:t>
            </w:r>
            <w:r w:rsidRPr="009575DF">
              <w:rPr>
                <w:i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 xml:space="preserve">ОК 01, ОК 04, </w:t>
            </w:r>
            <w:r w:rsidRPr="00492873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Практическое занятие № 11. Равномерный бег 2000 м. (девушки), 3000 м. (юноши)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Содержание учебного материала:</w:t>
            </w:r>
            <w:r w:rsidRPr="000710CE">
              <w:rPr>
                <w:b w:val="0"/>
                <w:color w:val="000000" w:themeColor="text1"/>
                <w:lang w:val="ru-RU"/>
              </w:rPr>
              <w:t xml:space="preserve"> изучить особенности равномерного бега на 2000 м (девушки) и 3000 м (юноши), освоить технику правильного распределения сил по дистанции, а также правила профилактики травматизма.</w:t>
            </w:r>
          </w:p>
          <w:p w:rsidR="00E965C1" w:rsidRPr="002613D2" w:rsidRDefault="00E965C1" w:rsidP="006623E5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i/>
                <w:color w:val="000000" w:themeColor="text1"/>
                <w:lang w:val="ru-RU"/>
              </w:rPr>
              <w:t>Практико-ориентированная часть: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</w:t>
            </w:r>
            <w:r>
              <w:rPr>
                <w:b w:val="0"/>
                <w:i/>
                <w:spacing w:val="-5"/>
                <w:shd w:val="clear" w:color="auto" w:fill="FAFCFF"/>
                <w:lang w:val="ru-RU"/>
              </w:rPr>
              <w:t>п</w:t>
            </w:r>
            <w:r w:rsidRPr="002613D2">
              <w:rPr>
                <w:b w:val="0"/>
                <w:i/>
                <w:spacing w:val="-5"/>
                <w:shd w:val="clear" w:color="auto" w:fill="FAFCFF"/>
                <w:lang w:val="ru-RU"/>
              </w:rPr>
              <w:t xml:space="preserve">овышение </w:t>
            </w:r>
            <w:r>
              <w:rPr>
                <w:b w:val="0"/>
                <w:i/>
                <w:spacing w:val="-5"/>
                <w:shd w:val="clear" w:color="auto" w:fill="FAFCFF"/>
                <w:lang w:val="ru-RU"/>
              </w:rPr>
              <w:t>работоспособности</w:t>
            </w:r>
            <w:r w:rsidRPr="002613D2">
              <w:rPr>
                <w:b w:val="0"/>
                <w:i/>
                <w:spacing w:val="-5"/>
                <w:shd w:val="clear" w:color="auto" w:fill="FAFCFF"/>
                <w:lang w:val="ru-RU"/>
              </w:rPr>
              <w:t xml:space="preserve"> для снижения утомляемости, улучшения концентрации и, как следствие, уменьшения риска ошибок на производстве.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12. Метание гранаты, техника выполнения.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Содержание учебного материала:</w:t>
            </w:r>
            <w:r w:rsidRPr="000710CE">
              <w:rPr>
                <w:b w:val="0"/>
                <w:color w:val="000000" w:themeColor="text1"/>
                <w:lang w:val="ru-RU"/>
              </w:rPr>
              <w:t xml:space="preserve"> изучить технику метания гранаты, освоить последовательность движений и правильное распределение усилий, а также правила профилактики травматизма при выполнении упражнения.</w:t>
            </w:r>
          </w:p>
          <w:p w:rsidR="00E965C1" w:rsidRPr="000710CE" w:rsidRDefault="00E965C1" w:rsidP="006623E5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i/>
                <w:color w:val="000000" w:themeColor="text1"/>
                <w:lang w:val="ru-RU"/>
              </w:rPr>
            </w:pPr>
            <w:r w:rsidRPr="000710CE">
              <w:rPr>
                <w:i/>
                <w:color w:val="000000" w:themeColor="text1"/>
                <w:lang w:val="ru-RU"/>
              </w:rPr>
              <w:t>Практико-ориентированная часть: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сформировать </w:t>
            </w:r>
            <w:r>
              <w:rPr>
                <w:b w:val="0"/>
                <w:i/>
                <w:color w:val="000000" w:themeColor="text1"/>
                <w:lang w:val="ru-RU"/>
              </w:rPr>
              <w:t xml:space="preserve">у 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>специалист</w:t>
            </w:r>
            <w:r>
              <w:rPr>
                <w:b w:val="0"/>
                <w:i/>
                <w:color w:val="000000" w:themeColor="text1"/>
                <w:lang w:val="ru-RU"/>
              </w:rPr>
              <w:t>ов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</w:t>
            </w:r>
            <w:r>
              <w:rPr>
                <w:b w:val="0"/>
                <w:i/>
                <w:color w:val="000000" w:themeColor="text1"/>
                <w:lang w:val="ru-RU"/>
              </w:rPr>
              <w:t>металлургии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координаци</w:t>
            </w:r>
            <w:r>
              <w:rPr>
                <w:b w:val="0"/>
                <w:i/>
                <w:color w:val="000000" w:themeColor="text1"/>
                <w:lang w:val="ru-RU"/>
              </w:rPr>
              <w:t>ю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движений, сил</w:t>
            </w:r>
            <w:r>
              <w:rPr>
                <w:b w:val="0"/>
                <w:i/>
                <w:color w:val="000000" w:themeColor="text1"/>
                <w:lang w:val="ru-RU"/>
              </w:rPr>
              <w:t>у рук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>, точность броска и концентраци</w:t>
            </w:r>
            <w:r>
              <w:rPr>
                <w:b w:val="0"/>
                <w:i/>
                <w:color w:val="000000" w:themeColor="text1"/>
                <w:lang w:val="ru-RU"/>
              </w:rPr>
              <w:t>ю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внимания посредством метания гранаты, которые необходимые для эффективной и безопасной работы в условиях </w:t>
            </w:r>
            <w:r>
              <w:rPr>
                <w:b w:val="0"/>
                <w:i/>
                <w:color w:val="000000" w:themeColor="text1"/>
                <w:lang w:val="ru-RU"/>
              </w:rPr>
              <w:t xml:space="preserve">непрерывного 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>производства.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542E66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 xml:space="preserve">Практическое занятие № 13. Метание гранаты весом 500 гр. </w:t>
            </w:r>
            <w:r w:rsidRPr="00542E66">
              <w:rPr>
                <w:color w:val="000000" w:themeColor="text1"/>
                <w:lang w:val="ru-RU"/>
              </w:rPr>
              <w:t>(девушки), 700 гр. (юноши).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Содержание учебного материала:</w:t>
            </w:r>
            <w:r w:rsidRPr="000710CE">
              <w:rPr>
                <w:b w:val="0"/>
                <w:color w:val="000000" w:themeColor="text1"/>
                <w:lang w:val="ru-RU"/>
              </w:rPr>
              <w:t xml:space="preserve"> изучить особенности техники метания гранаты, освоить правильное выполнение движений и распределение усилий, а также правила профилактики травматизма.</w:t>
            </w:r>
          </w:p>
          <w:p w:rsidR="00E965C1" w:rsidRPr="000710CE" w:rsidRDefault="00E965C1" w:rsidP="006623E5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i/>
                <w:color w:val="000000" w:themeColor="text1"/>
                <w:lang w:val="ru-RU"/>
              </w:rPr>
            </w:pPr>
            <w:r w:rsidRPr="000710CE">
              <w:rPr>
                <w:i/>
                <w:color w:val="000000" w:themeColor="text1"/>
                <w:lang w:val="ru-RU"/>
              </w:rPr>
              <w:t>Практико-ориентированная часть: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совершенствовать </w:t>
            </w:r>
            <w:r w:rsidRPr="006623E5">
              <w:rPr>
                <w:b w:val="0"/>
                <w:i/>
                <w:spacing w:val="-5"/>
                <w:shd w:val="clear" w:color="auto" w:fill="FAFCFF"/>
                <w:lang w:val="ru-RU"/>
              </w:rPr>
              <w:t>профессионально важные качества сила и точность, через освоение техники метания гранаты, что способствует минимизации ошибок и травматизма на производстве.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Практическое занятие № 14. Эстафетный бег 4*100.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Содержание учебного материала:</w:t>
            </w:r>
            <w:r w:rsidRPr="000710CE">
              <w:rPr>
                <w:b w:val="0"/>
                <w:color w:val="000000" w:themeColor="text1"/>
                <w:lang w:val="ru-RU"/>
              </w:rPr>
              <w:t xml:space="preserve"> повторить технику эстафетного бега 4×100 м. </w:t>
            </w:r>
            <w:r w:rsidRPr="000710CE">
              <w:rPr>
                <w:b w:val="0"/>
                <w:color w:val="000000" w:themeColor="text1"/>
                <w:lang w:val="ru-RU"/>
              </w:rPr>
              <w:lastRenderedPageBreak/>
              <w:t>и правила передачи эстафетной палочки и взаимодействия в команде, а также методы профилактики травматизма.</w:t>
            </w:r>
          </w:p>
          <w:p w:rsidR="00E965C1" w:rsidRPr="00C448E6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i/>
                <w:color w:val="000000" w:themeColor="text1"/>
                <w:lang w:val="ru-RU"/>
              </w:rPr>
            </w:pPr>
            <w:r w:rsidRPr="00C448E6">
              <w:rPr>
                <w:rStyle w:val="markdown-word"/>
                <w:i/>
                <w:color w:val="000000"/>
                <w:lang w:val="ru-RU"/>
              </w:rPr>
              <w:t>Практико-ориентированная</w:t>
            </w:r>
            <w:r w:rsidRPr="00C448E6">
              <w:rPr>
                <w:rStyle w:val="markdown-word"/>
                <w:i/>
                <w:color w:val="000000"/>
              </w:rPr>
              <w:t> </w:t>
            </w:r>
            <w:r w:rsidRPr="00C448E6">
              <w:rPr>
                <w:rStyle w:val="markdown-word"/>
                <w:i/>
                <w:color w:val="000000"/>
                <w:lang w:val="ru-RU"/>
              </w:rPr>
              <w:t xml:space="preserve">часть: </w:t>
            </w:r>
            <w:r w:rsidRPr="00C448E6">
              <w:rPr>
                <w:b w:val="0"/>
                <w:i/>
                <w:color w:val="000000"/>
                <w:lang w:val="ru-RU"/>
              </w:rPr>
              <w:t>развитие</w:t>
            </w:r>
            <w:r w:rsidRPr="00C448E6">
              <w:rPr>
                <w:b w:val="0"/>
                <w:bCs w:val="0"/>
                <w:i/>
                <w:color w:val="000000"/>
                <w:lang w:val="ru-RU"/>
              </w:rPr>
              <w:t xml:space="preserve"> </w:t>
            </w:r>
            <w:r w:rsidRPr="00C448E6">
              <w:rPr>
                <w:rStyle w:val="sc-bznhio"/>
                <w:b w:val="0"/>
                <w:i/>
                <w:color w:val="000000"/>
                <w:lang w:val="ru-RU"/>
              </w:rPr>
              <w:t>быстрота движений, взаимодействие в команде, необходимые для эффективной и безопасной деятельности на производстве</w:t>
            </w:r>
            <w:r w:rsidRPr="00C448E6">
              <w:rPr>
                <w:rStyle w:val="markdown-word"/>
                <w:b w:val="0"/>
                <w:bCs w:val="0"/>
                <w:i/>
                <w:color w:val="000000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rStyle w:val="markdown-word"/>
                <w:bCs w:val="0"/>
                <w:color w:val="000000" w:themeColor="text1"/>
                <w:shd w:val="clear" w:color="auto" w:fill="FFFFFF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Практическое занятие № 15. Кросс 2000 м. (девушки), 3000 м. (юноши): т</w:t>
            </w:r>
            <w:r w:rsidRPr="000710CE">
              <w:rPr>
                <w:rStyle w:val="markdown-word"/>
                <w:bCs w:val="0"/>
                <w:color w:val="000000" w:themeColor="text1"/>
                <w:shd w:val="clear" w:color="auto" w:fill="FFFFFF"/>
                <w:lang w:val="ru-RU"/>
              </w:rPr>
              <w:t>ехника</w:t>
            </w:r>
            <w:r w:rsidRPr="000710CE">
              <w:rPr>
                <w:rStyle w:val="markdown-word"/>
                <w:bCs w:val="0"/>
                <w:color w:val="000000" w:themeColor="text1"/>
                <w:shd w:val="clear" w:color="auto" w:fill="FFFFFF"/>
              </w:rPr>
              <w:t> </w:t>
            </w:r>
            <w:r w:rsidRPr="000710CE">
              <w:rPr>
                <w:rStyle w:val="markdown-word"/>
                <w:bCs w:val="0"/>
                <w:color w:val="000000" w:themeColor="text1"/>
                <w:shd w:val="clear" w:color="auto" w:fill="FFFFFF"/>
                <w:lang w:val="ru-RU"/>
              </w:rPr>
              <w:t>и</w:t>
            </w:r>
            <w:r w:rsidRPr="000710CE">
              <w:rPr>
                <w:rStyle w:val="markdown-word"/>
                <w:bCs w:val="0"/>
                <w:color w:val="000000" w:themeColor="text1"/>
                <w:shd w:val="clear" w:color="auto" w:fill="FFFFFF"/>
              </w:rPr>
              <w:t> </w:t>
            </w:r>
            <w:r w:rsidRPr="000710CE">
              <w:rPr>
                <w:rStyle w:val="markdown-word"/>
                <w:bCs w:val="0"/>
                <w:color w:val="000000" w:themeColor="text1"/>
                <w:shd w:val="clear" w:color="auto" w:fill="FFFFFF"/>
                <w:lang w:val="ru-RU"/>
              </w:rPr>
              <w:t>тактика</w:t>
            </w:r>
            <w:r w:rsidRPr="000710CE">
              <w:rPr>
                <w:rStyle w:val="markdown-word"/>
                <w:bCs w:val="0"/>
                <w:color w:val="000000" w:themeColor="text1"/>
                <w:shd w:val="clear" w:color="auto" w:fill="FFFFFF"/>
              </w:rPr>
              <w:t> </w:t>
            </w:r>
            <w:r w:rsidRPr="000710CE">
              <w:rPr>
                <w:rStyle w:val="markdown-word"/>
                <w:bCs w:val="0"/>
                <w:color w:val="000000" w:themeColor="text1"/>
                <w:shd w:val="clear" w:color="auto" w:fill="FFFFFF"/>
                <w:lang w:val="ru-RU"/>
              </w:rPr>
              <w:t>бега.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 xml:space="preserve">Содержание учебного материала: </w:t>
            </w:r>
            <w:r w:rsidRPr="000710CE">
              <w:rPr>
                <w:b w:val="0"/>
                <w:color w:val="000000" w:themeColor="text1"/>
                <w:lang w:val="ru-RU"/>
              </w:rPr>
              <w:t>повторить основы техники и тактики бега на кроссе 2000 м (девушки) и 3000 м (юноши), освоить способы преодоления подъёмов, спусков и неровных участков, а также правила профилактики травматизма.</w:t>
            </w:r>
          </w:p>
          <w:p w:rsidR="00E965C1" w:rsidRPr="000710CE" w:rsidRDefault="00E965C1" w:rsidP="0049760D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i/>
                <w:color w:val="000000" w:themeColor="text1"/>
                <w:highlight w:val="yellow"/>
                <w:lang w:val="ru-RU"/>
              </w:rPr>
            </w:pPr>
            <w:r w:rsidRPr="000710CE">
              <w:rPr>
                <w:i/>
                <w:color w:val="000000" w:themeColor="text1"/>
                <w:lang w:val="ru-RU"/>
              </w:rPr>
              <w:t>Практико-ориентированная часть: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</w:t>
            </w:r>
            <w:r>
              <w:rPr>
                <w:b w:val="0"/>
                <w:i/>
                <w:color w:val="000000"/>
                <w:lang w:val="ru-RU"/>
              </w:rPr>
              <w:t xml:space="preserve">развитие общей выносливости </w:t>
            </w:r>
            <w:r w:rsidRPr="0049760D">
              <w:rPr>
                <w:b w:val="0"/>
                <w:i/>
                <w:color w:val="000000"/>
                <w:lang w:val="ru-RU"/>
              </w:rPr>
              <w:t xml:space="preserve">и волевых качеств, необходимых для повышения работоспособности и концентрации внимания у специалистов </w:t>
            </w:r>
            <w:r w:rsidRPr="007112E5">
              <w:rPr>
                <w:b w:val="0"/>
                <w:i/>
                <w:color w:val="000000"/>
                <w:lang w:val="ru-RU"/>
              </w:rPr>
              <w:t>металлургического профиля</w:t>
            </w:r>
            <w:r w:rsidRPr="0049760D">
              <w:rPr>
                <w:b w:val="0"/>
                <w:i/>
                <w:color w:val="000000"/>
                <w:lang w:val="ru-RU"/>
              </w:rPr>
              <w:t>, что способствует снижению утомляемости и риска ошибок на производстве</w:t>
            </w:r>
            <w:r w:rsidRPr="007112E5">
              <w:rPr>
                <w:b w:val="0"/>
                <w:i/>
                <w:color w:val="000000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23140D">
        <w:trPr>
          <w:trHeight w:val="316"/>
        </w:trPr>
        <w:tc>
          <w:tcPr>
            <w:tcW w:w="2694" w:type="dxa"/>
            <w:gridSpan w:val="2"/>
            <w:tcBorders>
              <w:top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rStyle w:val="markdown-word"/>
                <w:bCs w:val="0"/>
                <w:color w:val="000000" w:themeColor="text1"/>
                <w:shd w:val="clear" w:color="auto" w:fill="FFFFFF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Практическое занятие № 16</w:t>
            </w:r>
            <w:r w:rsidRPr="000710CE">
              <w:rPr>
                <w:rStyle w:val="10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710CE">
              <w:rPr>
                <w:color w:val="000000" w:themeColor="text1"/>
                <w:lang w:val="ru-RU"/>
              </w:rPr>
              <w:t>Кросс 2000 м. (девушки), 3000 м. (юноши): совершенствование т</w:t>
            </w:r>
            <w:r w:rsidRPr="000710CE">
              <w:rPr>
                <w:rStyle w:val="markdown-word"/>
                <w:bCs w:val="0"/>
                <w:color w:val="000000" w:themeColor="text1"/>
                <w:shd w:val="clear" w:color="auto" w:fill="FFFFFF"/>
                <w:lang w:val="ru-RU"/>
              </w:rPr>
              <w:t>ехники бега.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 xml:space="preserve">Содержание учебного материала: </w:t>
            </w:r>
            <w:r w:rsidRPr="000710CE">
              <w:rPr>
                <w:b w:val="0"/>
                <w:color w:val="000000" w:themeColor="text1"/>
                <w:lang w:val="ru-RU"/>
              </w:rPr>
              <w:t>изучить методы совершенствования техники бега на кроссе 2000 м (девушки) и 3000 м (юноши), освоить упражнения для повышения экономичности движений и профилактики травматизма.</w:t>
            </w:r>
          </w:p>
          <w:p w:rsidR="00E965C1" w:rsidRPr="000710CE" w:rsidRDefault="00E965C1" w:rsidP="0049760D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i/>
                <w:color w:val="000000" w:themeColor="text1"/>
                <w:highlight w:val="yellow"/>
                <w:lang w:val="ru-RU"/>
              </w:rPr>
            </w:pPr>
            <w:r w:rsidRPr="000710CE">
              <w:rPr>
                <w:i/>
                <w:color w:val="000000" w:themeColor="text1"/>
                <w:lang w:val="ru-RU"/>
              </w:rPr>
              <w:t xml:space="preserve">Практико-ориентированная часть: 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сформировать </w:t>
            </w:r>
            <w:r w:rsidRPr="0049760D">
              <w:rPr>
                <w:b w:val="0"/>
                <w:i/>
                <w:color w:val="000000"/>
                <w:lang w:val="ru-RU"/>
              </w:rPr>
              <w:t>общ</w:t>
            </w:r>
            <w:r>
              <w:rPr>
                <w:b w:val="0"/>
                <w:i/>
                <w:color w:val="000000"/>
                <w:lang w:val="ru-RU"/>
              </w:rPr>
              <w:t xml:space="preserve">ую </w:t>
            </w:r>
            <w:r w:rsidRPr="0049760D">
              <w:rPr>
                <w:b w:val="0"/>
                <w:i/>
                <w:color w:val="000000"/>
                <w:lang w:val="ru-RU"/>
              </w:rPr>
              <w:t>выносливост</w:t>
            </w:r>
            <w:r>
              <w:rPr>
                <w:b w:val="0"/>
                <w:i/>
                <w:color w:val="000000"/>
                <w:lang w:val="ru-RU"/>
              </w:rPr>
              <w:t>ь</w:t>
            </w:r>
            <w:r w:rsidRPr="0049760D">
              <w:rPr>
                <w:b w:val="0"/>
                <w:i/>
                <w:color w:val="000000"/>
                <w:lang w:val="ru-RU"/>
              </w:rPr>
              <w:t xml:space="preserve">, </w:t>
            </w:r>
            <w:r>
              <w:rPr>
                <w:b w:val="0"/>
                <w:i/>
                <w:color w:val="000000"/>
                <w:lang w:val="ru-RU"/>
              </w:rPr>
              <w:t xml:space="preserve">что </w:t>
            </w:r>
            <w:r w:rsidRPr="0049760D">
              <w:rPr>
                <w:b w:val="0"/>
                <w:i/>
                <w:color w:val="000000"/>
                <w:lang w:val="ru-RU"/>
              </w:rPr>
              <w:t>необходим</w:t>
            </w:r>
            <w:r>
              <w:rPr>
                <w:b w:val="0"/>
                <w:i/>
                <w:color w:val="000000"/>
                <w:lang w:val="ru-RU"/>
              </w:rPr>
              <w:t>о</w:t>
            </w:r>
            <w:r w:rsidRPr="0049760D">
              <w:rPr>
                <w:b w:val="0"/>
                <w:i/>
                <w:color w:val="000000"/>
                <w:lang w:val="ru-RU"/>
              </w:rPr>
              <w:t xml:space="preserve"> для повышения работоспособности и концентрации внимания у специалистов </w:t>
            </w:r>
            <w:r w:rsidRPr="007112E5">
              <w:rPr>
                <w:b w:val="0"/>
                <w:i/>
                <w:color w:val="000000"/>
                <w:lang w:val="ru-RU"/>
              </w:rPr>
              <w:t>металлургического профиля</w:t>
            </w:r>
            <w:r w:rsidRPr="0049760D">
              <w:rPr>
                <w:b w:val="0"/>
                <w:i/>
                <w:color w:val="000000"/>
                <w:lang w:val="ru-RU"/>
              </w:rPr>
              <w:t>, что способствует снижению утомляемости и риска ошибок на производстве</w:t>
            </w:r>
            <w:r w:rsidRPr="007112E5">
              <w:rPr>
                <w:b w:val="0"/>
                <w:i/>
                <w:color w:val="000000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bottom w:val="single" w:sz="4" w:space="0" w:color="000000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CF4C0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color w:val="000000" w:themeColor="text1"/>
                <w:lang w:val="ru-RU"/>
              </w:rPr>
            </w:pPr>
            <w:proofErr w:type="spellStart"/>
            <w:r w:rsidRPr="000710CE">
              <w:rPr>
                <w:color w:val="000000" w:themeColor="text1"/>
              </w:rPr>
              <w:t>Практическое</w:t>
            </w:r>
            <w:proofErr w:type="spellEnd"/>
            <w:r w:rsidRPr="000710CE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0710CE">
              <w:rPr>
                <w:color w:val="000000" w:themeColor="text1"/>
              </w:rPr>
              <w:t>заняти</w:t>
            </w:r>
            <w:proofErr w:type="spellEnd"/>
            <w:r w:rsidRPr="000710CE">
              <w:rPr>
                <w:color w:val="000000" w:themeColor="text1"/>
                <w:lang w:val="ru-RU"/>
              </w:rPr>
              <w:t xml:space="preserve">е </w:t>
            </w:r>
            <w:r w:rsidRPr="000710CE">
              <w:rPr>
                <w:color w:val="000000" w:themeColor="text1"/>
              </w:rPr>
              <w:t>№ 1</w:t>
            </w:r>
            <w:r w:rsidRPr="000710CE">
              <w:rPr>
                <w:color w:val="000000" w:themeColor="text1"/>
                <w:lang w:val="ru-RU"/>
              </w:rPr>
              <w:t>7</w:t>
            </w:r>
            <w:r w:rsidRPr="000710CE">
              <w:rPr>
                <w:color w:val="000000" w:themeColor="text1"/>
              </w:rPr>
              <w:t>. ЗАЧЁТ</w:t>
            </w:r>
            <w:r w:rsidR="00CF4C0E">
              <w:rPr>
                <w:color w:val="000000" w:themeColor="text1"/>
                <w:lang w:val="ru-RU"/>
              </w:rPr>
              <w:t xml:space="preserve"> 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505126" w:rsidRDefault="00E965C1" w:rsidP="00020FD0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2"/>
              <w:shd w:val="clear" w:color="auto" w:fill="FFFFFF"/>
              <w:ind w:left="142"/>
              <w:outlineLvl w:val="1"/>
              <w:rPr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Практическое занятие № 18. Прыжок в длину с места: о</w:t>
            </w:r>
            <w:r w:rsidRPr="000710CE">
              <w:rPr>
                <w:rStyle w:val="markdown-word"/>
                <w:color w:val="000000" w:themeColor="text1"/>
                <w:lang w:val="ru-RU"/>
              </w:rPr>
              <w:t>своение техники прыжка.</w:t>
            </w:r>
          </w:p>
          <w:p w:rsidR="00E965C1" w:rsidRPr="000710CE" w:rsidRDefault="00E965C1" w:rsidP="000710CE">
            <w:pPr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изучить технику выполнения прыжка в длину с места, освоить последовательность движений и методы развития скоростно-силовых качеств, а также правила профилактики травматизма.</w:t>
            </w:r>
          </w:p>
          <w:p w:rsidR="00E965C1" w:rsidRPr="00992229" w:rsidRDefault="00E965C1" w:rsidP="000710CE">
            <w:pPr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92229">
              <w:rPr>
                <w:rStyle w:val="markdown-word"/>
                <w:bCs/>
                <w:i/>
                <w:color w:val="000000"/>
                <w:sz w:val="24"/>
                <w:szCs w:val="24"/>
                <w:lang w:val="ru-RU"/>
              </w:rPr>
              <w:t>адаптация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прыжковых упражнений к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условиям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производственной деятельности, у</w:t>
            </w:r>
            <w:r w:rsidRPr="00992229">
              <w:rPr>
                <w:rStyle w:val="markdown-word"/>
                <w:bCs/>
                <w:i/>
                <w:color w:val="000000"/>
                <w:sz w:val="24"/>
                <w:szCs w:val="24"/>
                <w:lang w:val="ru-RU"/>
              </w:rPr>
              <w:t>пражнения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на развитие координации движений,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важные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для работы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 xml:space="preserve">в металлургии, </w:t>
            </w:r>
            <w:r w:rsidRPr="00992229">
              <w:rPr>
                <w:rStyle w:val="markdown-word"/>
                <w:bCs/>
                <w:i/>
                <w:color w:val="000000"/>
                <w:sz w:val="24"/>
                <w:szCs w:val="24"/>
                <w:lang w:val="ru-RU"/>
              </w:rPr>
              <w:t>комплексы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 xml:space="preserve"> для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подготовки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опорно-двигательного аппарата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к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 xml:space="preserve">физическим 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lastRenderedPageBreak/>
              <w:t>нагрузкам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на</w:t>
            </w:r>
            <w:r w:rsidRPr="007112E5">
              <w:rPr>
                <w:rStyle w:val="markdown-word"/>
                <w:i/>
                <w:color w:val="000000"/>
                <w:sz w:val="24"/>
                <w:szCs w:val="24"/>
              </w:rPr>
              <w:t> </w:t>
            </w:r>
            <w:r w:rsidRPr="00992229">
              <w:rPr>
                <w:rStyle w:val="markdown-word"/>
                <w:i/>
                <w:color w:val="000000"/>
                <w:sz w:val="24"/>
                <w:szCs w:val="24"/>
                <w:lang w:val="ru-RU"/>
              </w:rPr>
              <w:t>производстве.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7E3FAC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2"/>
              <w:shd w:val="clear" w:color="auto" w:fill="FFFFFF"/>
              <w:ind w:left="142"/>
              <w:outlineLvl w:val="1"/>
              <w:rPr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Практическое занятие № 19. Прыжок в длину с места</w:t>
            </w:r>
            <w:r w:rsidRPr="000710CE">
              <w:rPr>
                <w:rStyle w:val="20"/>
                <w:color w:val="000000" w:themeColor="text1"/>
                <w:lang w:val="ru-RU"/>
              </w:rPr>
              <w:t>. С</w:t>
            </w:r>
            <w:r w:rsidRPr="000710CE">
              <w:rPr>
                <w:rStyle w:val="markdown-word"/>
                <w:color w:val="000000" w:themeColor="text1"/>
                <w:lang w:val="ru-RU"/>
              </w:rPr>
              <w:t>овершенствование техники</w:t>
            </w:r>
            <w:r w:rsidRPr="000710CE">
              <w:rPr>
                <w:rStyle w:val="markdown-word"/>
                <w:color w:val="000000" w:themeColor="text1"/>
              </w:rPr>
              <w:t> </w:t>
            </w:r>
            <w:r w:rsidRPr="000710CE">
              <w:rPr>
                <w:rStyle w:val="markdown-word"/>
                <w:color w:val="000000" w:themeColor="text1"/>
                <w:lang w:val="ru-RU"/>
              </w:rPr>
              <w:t>и</w:t>
            </w:r>
            <w:r w:rsidRPr="000710CE">
              <w:rPr>
                <w:rStyle w:val="markdown-word"/>
                <w:color w:val="000000" w:themeColor="text1"/>
              </w:rPr>
              <w:t> </w:t>
            </w:r>
            <w:r w:rsidRPr="000710CE">
              <w:rPr>
                <w:rStyle w:val="markdown-word"/>
                <w:color w:val="000000" w:themeColor="text1"/>
                <w:lang w:val="ru-RU"/>
              </w:rPr>
              <w:t>контроль</w:t>
            </w:r>
            <w:r w:rsidRPr="000710CE">
              <w:rPr>
                <w:rStyle w:val="markdown-word"/>
                <w:color w:val="000000" w:themeColor="text1"/>
              </w:rPr>
              <w:t> </w:t>
            </w:r>
            <w:r w:rsidRPr="000710CE">
              <w:rPr>
                <w:rStyle w:val="markdown-word"/>
                <w:color w:val="000000" w:themeColor="text1"/>
                <w:lang w:val="ru-RU"/>
              </w:rPr>
              <w:t>результатов.</w:t>
            </w:r>
          </w:p>
          <w:p w:rsidR="00E965C1" w:rsidRPr="000710CE" w:rsidRDefault="00E965C1" w:rsidP="000710CE">
            <w:pPr>
              <w:pStyle w:val="ac"/>
              <w:shd w:val="clear" w:color="auto" w:fill="FFFFFF"/>
              <w:spacing w:before="0" w:beforeAutospacing="0" w:after="0" w:afterAutospacing="0"/>
              <w:ind w:left="142"/>
              <w:rPr>
                <w:color w:val="000000" w:themeColor="text1"/>
                <w:lang w:val="ru-RU"/>
              </w:rPr>
            </w:pPr>
            <w:r w:rsidRPr="000710CE">
              <w:rPr>
                <w:b/>
                <w:color w:val="000000" w:themeColor="text1"/>
                <w:lang w:val="ru-RU"/>
              </w:rPr>
              <w:t>Содержание учебного материала</w:t>
            </w:r>
            <w:r w:rsidRPr="000710CE">
              <w:rPr>
                <w:rStyle w:val="markdown-word"/>
                <w:b/>
                <w:bCs/>
                <w:color w:val="000000" w:themeColor="text1"/>
                <w:lang w:val="ru-RU"/>
              </w:rPr>
              <w:t>:</w:t>
            </w:r>
            <w:r w:rsidRPr="000710CE">
              <w:rPr>
                <w:rStyle w:val="markdown-word"/>
                <w:color w:val="000000" w:themeColor="text1"/>
              </w:rPr>
              <w:t> </w:t>
            </w:r>
            <w:r w:rsidRPr="000710CE">
              <w:rPr>
                <w:rStyle w:val="markdown-word"/>
                <w:color w:val="000000" w:themeColor="text1"/>
                <w:lang w:val="ru-RU"/>
              </w:rPr>
              <w:t>повторить и закрепить</w:t>
            </w:r>
            <w:r w:rsidRPr="000710CE">
              <w:rPr>
                <w:color w:val="000000" w:themeColor="text1"/>
                <w:lang w:val="ru-RU"/>
              </w:rPr>
              <w:t xml:space="preserve"> технику прыжка в длину с места, освоить упражнения для развития скоростно-силовых качеств и правила контроля результатов, а также профилактики травматизма.</w:t>
            </w:r>
          </w:p>
          <w:p w:rsidR="00E965C1" w:rsidRPr="00992229" w:rsidRDefault="00E965C1" w:rsidP="00542E66">
            <w:pPr>
              <w:pStyle w:val="ac"/>
              <w:shd w:val="clear" w:color="auto" w:fill="FFFFFF"/>
              <w:spacing w:before="0" w:beforeAutospacing="0" w:after="0" w:afterAutospacing="0"/>
              <w:ind w:left="142" w:right="141"/>
              <w:rPr>
                <w:i/>
                <w:color w:val="000000" w:themeColor="text1"/>
                <w:lang w:val="ru-RU"/>
              </w:rPr>
            </w:pPr>
            <w:r w:rsidRPr="000710CE">
              <w:rPr>
                <w:b/>
                <w:i/>
                <w:color w:val="000000" w:themeColor="text1"/>
                <w:lang w:val="ru-RU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lang w:val="ru-RU"/>
              </w:rPr>
              <w:t xml:space="preserve"> </w:t>
            </w:r>
            <w:r w:rsidRPr="00992229">
              <w:rPr>
                <w:i/>
                <w:spacing w:val="-5"/>
                <w:shd w:val="clear" w:color="auto" w:fill="FAFCFF"/>
                <w:lang w:val="ru-RU"/>
              </w:rPr>
              <w:t>развитие взрывной силы и координации, необходимых для продуктивной и безопасной работы</w:t>
            </w:r>
            <w:r>
              <w:rPr>
                <w:i/>
                <w:spacing w:val="-5"/>
                <w:shd w:val="clear" w:color="auto" w:fill="FAFCFF"/>
                <w:lang w:val="ru-RU"/>
              </w:rPr>
              <w:t xml:space="preserve">, а также </w:t>
            </w:r>
            <w:r w:rsidRPr="00992229">
              <w:rPr>
                <w:i/>
                <w:color w:val="000000" w:themeColor="text1"/>
                <w:lang w:val="ru-RU"/>
              </w:rPr>
              <w:t>ф</w:t>
            </w:r>
            <w:r w:rsidRPr="00992229">
              <w:rPr>
                <w:i/>
                <w:spacing w:val="-5"/>
                <w:shd w:val="clear" w:color="auto" w:fill="FAFCFF"/>
                <w:lang w:val="ru-RU"/>
              </w:rPr>
              <w:t xml:space="preserve">ормирование у специалистов </w:t>
            </w:r>
            <w:r>
              <w:rPr>
                <w:i/>
                <w:spacing w:val="-5"/>
                <w:shd w:val="clear" w:color="auto" w:fill="FAFCFF"/>
                <w:lang w:val="ru-RU"/>
              </w:rPr>
              <w:t xml:space="preserve">металлургического производства </w:t>
            </w:r>
            <w:r w:rsidRPr="00992229">
              <w:rPr>
                <w:i/>
                <w:spacing w:val="-5"/>
                <w:shd w:val="clear" w:color="auto" w:fill="FAFCFF"/>
                <w:lang w:val="ru-RU"/>
              </w:rPr>
              <w:t xml:space="preserve"> способности к анализу результатов деятельности</w:t>
            </w:r>
            <w:r>
              <w:rPr>
                <w:i/>
                <w:spacing w:val="-5"/>
                <w:shd w:val="clear" w:color="auto" w:fill="FAFCFF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3"/>
              <w:shd w:val="clear" w:color="auto" w:fill="FFFFFF"/>
              <w:spacing w:before="0"/>
              <w:ind w:left="142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20. Челночный бег 3*10. 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Повторение техники челночного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бега.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Содержание учебного материала:</w:t>
            </w:r>
            <w:r w:rsidRPr="000710CE">
              <w:rPr>
                <w:b w:val="0"/>
                <w:color w:val="000000" w:themeColor="text1"/>
                <w:lang w:val="ru-RU"/>
              </w:rPr>
              <w:t xml:space="preserve"> повторить и закрепить технику челночного бега 3×10 м, акцентируя внимание на правильной технике старта, разворота и финиша, а также на профилактике травматизма.</w:t>
            </w:r>
          </w:p>
          <w:p w:rsidR="00E965C1" w:rsidRPr="000710CE" w:rsidRDefault="00E965C1" w:rsidP="00542E66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i/>
                <w:color w:val="000000" w:themeColor="text1"/>
                <w:lang w:val="ru-RU"/>
              </w:rPr>
            </w:pPr>
            <w:r w:rsidRPr="00542E66">
              <w:rPr>
                <w:i/>
                <w:color w:val="000000" w:themeColor="text1"/>
                <w:lang w:val="ru-RU"/>
              </w:rPr>
              <w:t>Практико-ориентированная часть: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сформировать у специалист</w:t>
            </w:r>
            <w:r>
              <w:rPr>
                <w:b w:val="0"/>
                <w:i/>
                <w:color w:val="000000" w:themeColor="text1"/>
                <w:lang w:val="ru-RU"/>
              </w:rPr>
              <w:t xml:space="preserve">ов металлургического производства 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>такие качества, как быстрота реакции</w:t>
            </w:r>
            <w:r>
              <w:rPr>
                <w:b w:val="0"/>
                <w:i/>
                <w:color w:val="000000" w:themeColor="text1"/>
                <w:lang w:val="ru-RU"/>
              </w:rPr>
              <w:t xml:space="preserve"> и ловкость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>, необходимые для эффективной и безопасной работы в условиях производства.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3"/>
              <w:shd w:val="clear" w:color="auto" w:fill="FFFFFF"/>
              <w:spacing w:before="0"/>
              <w:ind w:left="142"/>
              <w:outlineLvl w:val="2"/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21. Челночный бег 3*10. 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Совершенствование техники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контроль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0710CE">
              <w:rPr>
                <w:rStyle w:val="markdown-word"/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результатов.</w:t>
            </w:r>
          </w:p>
          <w:p w:rsidR="00E965C1" w:rsidRPr="000710CE" w:rsidRDefault="00E965C1" w:rsidP="000710CE">
            <w:pPr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освоить упражнения для развития быстроты, ловкости и координации, а также правила контроля результатов и профилактики травматизма.</w:t>
            </w:r>
          </w:p>
          <w:p w:rsidR="00E965C1" w:rsidRPr="000710CE" w:rsidRDefault="00E965C1" w:rsidP="00542E66">
            <w:pPr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42E66">
              <w:rPr>
                <w:i/>
                <w:color w:val="000000" w:themeColor="text1"/>
                <w:sz w:val="24"/>
                <w:lang w:val="ru-RU"/>
              </w:rPr>
              <w:t>сформировать у специалистов металлургического производства такие качества, как быстрота реакции и ловкость, необходимые для эффективной и безопасной работы в условиях производства.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22. Развитие скоростно-силовых качеств в легкой атлетике. </w:t>
            </w:r>
          </w:p>
          <w:p w:rsidR="00E965C1" w:rsidRPr="000710CE" w:rsidRDefault="00E965C1" w:rsidP="000710CE">
            <w:pPr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изучить методы развития скоростно-силовых качеств в лёгкой атлетике, освоить упражнения для развития взрывной силы, быстроты и координации, а также правила профилактики травматизма.</w:t>
            </w:r>
          </w:p>
          <w:p w:rsidR="00E965C1" w:rsidRPr="000710CE" w:rsidRDefault="00E965C1" w:rsidP="00542E66">
            <w:pPr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развитие выносливости,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взрывн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>ой силы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lastRenderedPageBreak/>
              <w:t>быстрот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>у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реакции, необходимые для эффективной и безопасной работы в условиях производства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>, которые позволяют выдерживать тяжелую нагрузку в течении рабочей смены.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single" w:sz="4" w:space="0" w:color="000000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23. Общая физическая подготовка в легкой атлетике.</w:t>
            </w:r>
          </w:p>
          <w:p w:rsidR="00E965C1" w:rsidRPr="000710CE" w:rsidRDefault="00E965C1" w:rsidP="000710CE">
            <w:pPr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изучить задачи и средства общей физической подготовки в лёгкой атлетике, освоить комплексы упражнений для развития выносливости, силы, гибкости и координации, а также правила профилактики травматизма.</w:t>
            </w:r>
          </w:p>
          <w:p w:rsidR="00E965C1" w:rsidRPr="000710CE" w:rsidRDefault="00E965C1" w:rsidP="00542E66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i/>
                <w:color w:val="000000" w:themeColor="text1"/>
                <w:lang w:val="ru-RU"/>
              </w:rPr>
            </w:pPr>
            <w:r w:rsidRPr="000710CE">
              <w:rPr>
                <w:i/>
                <w:color w:val="000000" w:themeColor="text1"/>
                <w:lang w:val="ru-RU"/>
              </w:rPr>
              <w:t>Практико-ориентированная часть: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</w:t>
            </w:r>
            <w:r>
              <w:rPr>
                <w:b w:val="0"/>
                <w:i/>
                <w:color w:val="000000" w:themeColor="text1"/>
                <w:lang w:val="ru-RU"/>
              </w:rPr>
              <w:t>повышение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общ</w:t>
            </w:r>
            <w:r>
              <w:rPr>
                <w:b w:val="0"/>
                <w:i/>
                <w:color w:val="000000" w:themeColor="text1"/>
                <w:lang w:val="ru-RU"/>
              </w:rPr>
              <w:t>ей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физическ</w:t>
            </w:r>
            <w:r>
              <w:rPr>
                <w:b w:val="0"/>
                <w:i/>
                <w:color w:val="000000" w:themeColor="text1"/>
                <w:lang w:val="ru-RU"/>
              </w:rPr>
              <w:t xml:space="preserve">ой 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>работоспособност</w:t>
            </w:r>
            <w:r>
              <w:rPr>
                <w:b w:val="0"/>
                <w:i/>
                <w:color w:val="000000" w:themeColor="text1"/>
                <w:lang w:val="ru-RU"/>
              </w:rPr>
              <w:t>и, выносливости позволяет дольше работать в тяжелых условиях металлургического производства, а также меньше травмироваться на производстве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7E3FAC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vMerge w:val="restart"/>
            <w:tcBorders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Тема 2.2. Гимнастика.</w:t>
            </w: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В том числе практических занятий и лабораторных работ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vMerge/>
            <w:tcBorders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24. </w:t>
            </w:r>
            <w:r w:rsidRPr="000710CE">
              <w:rPr>
                <w:rStyle w:val="sc-itone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Основы техники гимнастических упражнений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rStyle w:val="markdown-word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изучить основы техники выполнения гимнастических упражнений, освоить базовые элементы для развития гибкости, координации и силы, а также правила профилактики травматизма.</w:t>
            </w:r>
          </w:p>
          <w:p w:rsidR="00E965C1" w:rsidRPr="007D5066" w:rsidRDefault="00E965C1" w:rsidP="005E1319">
            <w:pPr>
              <w:pStyle w:val="TableParagraph"/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rStyle w:val="markdown-word"/>
                <w:b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</w:t>
            </w:r>
            <w:r w:rsidRPr="000710CE">
              <w:rPr>
                <w:rStyle w:val="markdown-word"/>
                <w:b/>
                <w:i/>
                <w:color w:val="000000" w:themeColor="text1"/>
                <w:sz w:val="24"/>
                <w:szCs w:val="24"/>
              </w:rPr>
              <w:t> </w:t>
            </w:r>
            <w:r w:rsidRPr="000710CE">
              <w:rPr>
                <w:rStyle w:val="markdown-word"/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часть: </w:t>
            </w:r>
            <w:r w:rsidRPr="007D5066">
              <w:rPr>
                <w:i/>
                <w:spacing w:val="-5"/>
                <w:sz w:val="24"/>
                <w:shd w:val="clear" w:color="auto" w:fill="FAFCFF"/>
                <w:lang w:val="ru-RU"/>
              </w:rPr>
              <w:t>выполнение комплекса общеразвивающих упражнений для гармоничного развития мышечного корсета и двигательных качеств, что способствует профилактике профзаболеваний и повышению общей работоспособности</w:t>
            </w:r>
            <w:r>
              <w:rPr>
                <w:i/>
                <w:spacing w:val="-5"/>
                <w:sz w:val="24"/>
                <w:shd w:val="clear" w:color="auto" w:fill="FAFCFF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 xml:space="preserve">Практическое занятие № 25. </w:t>
            </w:r>
            <w:r w:rsidRPr="000710CE">
              <w:rPr>
                <w:rStyle w:val="sc-itonen"/>
                <w:bCs w:val="0"/>
                <w:color w:val="000000" w:themeColor="text1"/>
                <w:bdr w:val="none" w:sz="0" w:space="0" w:color="auto" w:frame="1"/>
                <w:shd w:val="clear" w:color="auto" w:fill="FAFCFF"/>
                <w:lang w:val="ru-RU"/>
              </w:rPr>
              <w:t>Техника выполнения опорных прыжков через козла</w:t>
            </w:r>
            <w:r w:rsidRPr="000710CE">
              <w:rPr>
                <w:color w:val="000000" w:themeColor="text1"/>
                <w:lang w:val="ru-RU"/>
              </w:rPr>
              <w:t>.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>Содержание учебного материала:</w:t>
            </w:r>
            <w:r w:rsidRPr="000710CE">
              <w:rPr>
                <w:b w:val="0"/>
                <w:color w:val="000000" w:themeColor="text1"/>
                <w:lang w:val="ru-RU"/>
              </w:rPr>
              <w:t xml:space="preserve"> изучить технику выполнения опорных прыжков через козла, освоить последовательность движений, правила безопасного приземления и методы профилактики травматизма.</w:t>
            </w:r>
          </w:p>
          <w:p w:rsidR="00E965C1" w:rsidRPr="00D821F1" w:rsidRDefault="00E965C1" w:rsidP="00AA462B">
            <w:pPr>
              <w:pStyle w:val="2"/>
              <w:tabs>
                <w:tab w:val="left" w:pos="1350"/>
              </w:tabs>
              <w:ind w:left="142"/>
              <w:outlineLvl w:val="1"/>
              <w:rPr>
                <w:b w:val="0"/>
                <w:i/>
                <w:color w:val="000000" w:themeColor="text1"/>
                <w:highlight w:val="yellow"/>
                <w:lang w:val="ru-RU"/>
              </w:rPr>
            </w:pPr>
            <w:r w:rsidRPr="000710CE">
              <w:rPr>
                <w:i/>
                <w:color w:val="000000" w:themeColor="text1"/>
                <w:lang w:val="ru-RU"/>
              </w:rPr>
              <w:t>Практико-ориентированная часть:</w:t>
            </w:r>
            <w:r w:rsidRPr="000710CE">
              <w:rPr>
                <w:b w:val="0"/>
                <w:i/>
                <w:color w:val="000000" w:themeColor="text1"/>
                <w:lang w:val="ru-RU"/>
              </w:rPr>
              <w:t xml:space="preserve"> </w:t>
            </w:r>
            <w:r w:rsidRPr="00D821F1">
              <w:rPr>
                <w:b w:val="0"/>
                <w:i/>
                <w:spacing w:val="-5"/>
                <w:shd w:val="clear" w:color="auto" w:fill="FAFCFF"/>
                <w:lang w:val="ru-RU"/>
              </w:rPr>
              <w:t>выполнение прыжка для развития взрывной силы ног и навыков безопасного приземления, что укрепляет опорно-двигательный аппарат и снижает риск травм при выполнении физически активных работ.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676"/>
                <w:tab w:val="left" w:pos="2610"/>
                <w:tab w:val="left" w:pos="3846"/>
                <w:tab w:val="left" w:pos="4534"/>
                <w:tab w:val="left" w:pos="5798"/>
              </w:tabs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26. Техника выполнения  общеразвивающих упражнений.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676"/>
                <w:tab w:val="left" w:pos="2610"/>
                <w:tab w:val="left" w:pos="3846"/>
                <w:tab w:val="left" w:pos="4534"/>
                <w:tab w:val="left" w:pos="5798"/>
              </w:tabs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изучить технику выполнения общеразвивающих упражнений, освоить правила дозирования нагрузки и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последовательность проработки основных мышечных групп, а также методы профилактики травматизма.</w:t>
            </w:r>
          </w:p>
          <w:p w:rsidR="00E965C1" w:rsidRPr="000710CE" w:rsidRDefault="00E965C1" w:rsidP="00AA462B">
            <w:pPr>
              <w:pStyle w:val="TableParagraph"/>
              <w:tabs>
                <w:tab w:val="left" w:pos="676"/>
                <w:tab w:val="left" w:pos="2610"/>
                <w:tab w:val="left" w:pos="3846"/>
                <w:tab w:val="left" w:pos="4534"/>
                <w:tab w:val="left" w:pos="5798"/>
              </w:tabs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="00AA462B">
              <w:rPr>
                <w:i/>
                <w:color w:val="000000" w:themeColor="text1"/>
                <w:sz w:val="24"/>
                <w:lang w:val="ru-RU"/>
              </w:rPr>
              <w:t>повышение</w:t>
            </w:r>
            <w:r w:rsidRPr="005E1319">
              <w:rPr>
                <w:i/>
                <w:color w:val="000000" w:themeColor="text1"/>
                <w:sz w:val="24"/>
                <w:lang w:val="ru-RU"/>
              </w:rPr>
              <w:t xml:space="preserve"> общ</w:t>
            </w:r>
            <w:r w:rsidR="00AA462B">
              <w:rPr>
                <w:i/>
                <w:color w:val="000000" w:themeColor="text1"/>
                <w:sz w:val="24"/>
                <w:lang w:val="ru-RU"/>
              </w:rPr>
              <w:t>ей</w:t>
            </w:r>
            <w:r>
              <w:rPr>
                <w:i/>
                <w:color w:val="000000" w:themeColor="text1"/>
                <w:sz w:val="24"/>
                <w:lang w:val="ru-RU"/>
              </w:rPr>
              <w:t xml:space="preserve"> </w:t>
            </w:r>
            <w:r w:rsidRPr="005E1319">
              <w:rPr>
                <w:i/>
                <w:color w:val="000000" w:themeColor="text1"/>
                <w:sz w:val="24"/>
                <w:lang w:val="ru-RU"/>
              </w:rPr>
              <w:t>физическ</w:t>
            </w:r>
            <w:r w:rsidR="00AA462B">
              <w:rPr>
                <w:i/>
                <w:color w:val="000000" w:themeColor="text1"/>
                <w:sz w:val="24"/>
                <w:lang w:val="ru-RU"/>
              </w:rPr>
              <w:t>ой</w:t>
            </w:r>
            <w:r>
              <w:rPr>
                <w:i/>
                <w:color w:val="000000" w:themeColor="text1"/>
                <w:sz w:val="24"/>
                <w:lang w:val="ru-RU"/>
              </w:rPr>
              <w:t xml:space="preserve"> </w:t>
            </w:r>
            <w:r w:rsidRPr="005E1319">
              <w:rPr>
                <w:i/>
                <w:color w:val="000000" w:themeColor="text1"/>
                <w:sz w:val="24"/>
                <w:lang w:val="ru-RU"/>
              </w:rPr>
              <w:t>работоспособност</w:t>
            </w:r>
            <w:r w:rsidR="00AA462B">
              <w:rPr>
                <w:i/>
                <w:color w:val="000000" w:themeColor="text1"/>
                <w:sz w:val="24"/>
                <w:lang w:val="ru-RU"/>
              </w:rPr>
              <w:t>и</w:t>
            </w:r>
            <w:r w:rsidRPr="005E1319">
              <w:rPr>
                <w:i/>
                <w:color w:val="000000" w:themeColor="text1"/>
                <w:sz w:val="24"/>
                <w:lang w:val="ru-RU"/>
              </w:rPr>
              <w:t xml:space="preserve">, </w:t>
            </w:r>
            <w:r>
              <w:rPr>
                <w:i/>
                <w:color w:val="000000" w:themeColor="text1"/>
                <w:sz w:val="24"/>
                <w:lang w:val="ru-RU"/>
              </w:rPr>
              <w:t>что</w:t>
            </w:r>
            <w:r w:rsidRPr="005E1319">
              <w:rPr>
                <w:i/>
                <w:color w:val="000000" w:themeColor="text1"/>
                <w:sz w:val="24"/>
                <w:lang w:val="ru-RU"/>
              </w:rPr>
              <w:t xml:space="preserve"> позволяет дольше работать в тяжелых условиях металлургического производства</w:t>
            </w:r>
            <w:r w:rsidR="00AA462B">
              <w:rPr>
                <w:i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27. Комплекс упражнений атлетической гимнастики.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Содержание учебного материала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Изучить принципы атлетической гимнастики, освоить технику выполнения силовых упражнений с собственным весом и отягощениями, а также методы дозирования нагрузки для развития силы и выносливости.</w:t>
            </w:r>
          </w:p>
          <w:p w:rsidR="00E965C1" w:rsidRPr="000710CE" w:rsidRDefault="00E965C1" w:rsidP="005B15D5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Практико-ориентированная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часть: </w:t>
            </w:r>
            <w:r w:rsidRPr="000710CE">
              <w:rPr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с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формировать у специалист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ов металлургии силовую выносливость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для выполнения трудоёмких операций, работы с 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тяжелым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оборудованием, 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>а также для снижения утомляемости и повышения адаптации к тяжелым условиям труда.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E12D9E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28.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Комплекс упражнений силовой гимнастики.</w:t>
            </w:r>
          </w:p>
          <w:p w:rsidR="00E965C1" w:rsidRPr="000710CE" w:rsidRDefault="00E965C1" w:rsidP="000710CE">
            <w:pPr>
              <w:shd w:val="clear" w:color="auto" w:fill="FFFFFF"/>
              <w:ind w:left="142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Содержание учебного материала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Изучить технику выполнения упражнений силовой гимнастики с собственным весом и отягощениями, освоить принципы дозирования нагрузки и методы развития мышечной силы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E965C1" w:rsidRPr="000710CE" w:rsidRDefault="00E965C1" w:rsidP="00AA462B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Практико-ориентированная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часть: </w:t>
            </w:r>
            <w:r>
              <w:rPr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повысить физическую готовность, обеспечить общую выносливость организма при тяжелом физическом труде, а также минимизировать травматизм</w:t>
            </w:r>
            <w:r w:rsidR="00AA462B">
              <w:rPr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 у работников металлургического производства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29. Комплекс упражнений для растяжки.</w:t>
            </w:r>
          </w:p>
          <w:p w:rsidR="00E965C1" w:rsidRPr="000710CE" w:rsidRDefault="00E965C1" w:rsidP="000710CE">
            <w:pPr>
              <w:shd w:val="clear" w:color="auto" w:fill="FFFFFF"/>
              <w:ind w:left="142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Содержание учебного материала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:</w:t>
            </w:r>
            <w:r w:rsidRPr="000710CE">
              <w:rPr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техника безопасности при занятиях на повышение подвижности суставов и эластичности мышц; виды</w:t>
            </w:r>
            <w:r w:rsidRPr="000710CE">
              <w:rPr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bCs/>
                <w:color w:val="000000" w:themeColor="text1"/>
                <w:sz w:val="24"/>
                <w:szCs w:val="24"/>
                <w:lang w:val="ru-RU" w:eastAsia="ru-RU"/>
              </w:rPr>
              <w:t>гибкости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: активная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и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пассивная, их взаимосвязь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с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мышечной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силой; </w:t>
            </w:r>
            <w:r w:rsidRPr="000710CE">
              <w:rPr>
                <w:bCs/>
                <w:color w:val="000000" w:themeColor="text1"/>
                <w:sz w:val="24"/>
                <w:szCs w:val="24"/>
                <w:lang w:val="ru-RU" w:eastAsia="ru-RU"/>
              </w:rPr>
              <w:t>методы</w:t>
            </w:r>
            <w:r w:rsidRPr="000710CE">
              <w:rPr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bCs/>
                <w:color w:val="000000" w:themeColor="text1"/>
                <w:sz w:val="24"/>
                <w:szCs w:val="24"/>
                <w:lang w:val="ru-RU" w:eastAsia="ru-RU"/>
              </w:rPr>
              <w:t>развития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подвижности; п</w:t>
            </w:r>
            <w:r w:rsidRPr="000710CE">
              <w:rPr>
                <w:bCs/>
                <w:color w:val="000000" w:themeColor="text1"/>
                <w:sz w:val="24"/>
                <w:szCs w:val="24"/>
                <w:lang w:val="ru-RU" w:eastAsia="ru-RU"/>
              </w:rPr>
              <w:t>ринципы подбора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color w:val="000000" w:themeColor="text1"/>
                <w:sz w:val="24"/>
                <w:szCs w:val="24"/>
                <w:lang w:val="ru-RU" w:eastAsia="ru-RU"/>
              </w:rPr>
              <w:t>упражнений.</w:t>
            </w:r>
          </w:p>
          <w:p w:rsidR="00E965C1" w:rsidRPr="000710CE" w:rsidRDefault="00E965C1" w:rsidP="00372C45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Практико-ориентированная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часть:</w:t>
            </w:r>
            <w:r w:rsidRPr="000710CE">
              <w:rPr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повысить гибкость и подвижность суставов для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 предотвращения</w:t>
            </w:r>
            <w:r w:rsidRPr="000710CE">
              <w:rPr>
                <w:i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травм во</w:t>
            </w:r>
            <w:r w:rsidRPr="000710CE">
              <w:rPr>
                <w:i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время</w:t>
            </w:r>
            <w:r w:rsidRPr="000710CE">
              <w:rPr>
                <w:i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работы; </w:t>
            </w:r>
            <w:r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освоить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п</w:t>
            </w:r>
            <w:r w:rsidRPr="000710CE">
              <w:rPr>
                <w:bCs/>
                <w:i/>
                <w:color w:val="000000" w:themeColor="text1"/>
                <w:sz w:val="24"/>
                <w:szCs w:val="24"/>
                <w:lang w:val="ru-RU" w:eastAsia="ru-RU"/>
              </w:rPr>
              <w:t>равила контроля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 нагрузки</w:t>
            </w:r>
            <w:r w:rsidRPr="000710CE">
              <w:rPr>
                <w:i/>
                <w:color w:val="000000" w:themeColor="text1"/>
                <w:sz w:val="24"/>
                <w:szCs w:val="24"/>
                <w:lang w:eastAsia="ru-RU"/>
              </w:rPr>
              <w:t> </w:t>
            </w:r>
            <w:r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для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 предотвращения</w:t>
            </w:r>
            <w:r w:rsidRPr="000710CE">
              <w:rPr>
                <w:i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болевых ощущений в течение рабочего</w:t>
            </w:r>
            <w:r w:rsidRPr="000710CE">
              <w:rPr>
                <w:i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дня </w:t>
            </w:r>
            <w:r w:rsidRPr="000710CE">
              <w:rPr>
                <w:rStyle w:val="markdown-word"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0710CE">
              <w:rPr>
                <w:rStyle w:val="markdown-word"/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0710CE">
              <w:rPr>
                <w:rStyle w:val="markdown-word"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учетом</w:t>
            </w:r>
            <w:r w:rsidRPr="000710CE">
              <w:rPr>
                <w:rStyle w:val="markdown-word"/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0710CE">
              <w:rPr>
                <w:rStyle w:val="markdown-word"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специфики</w:t>
            </w:r>
            <w:r w:rsidRPr="000710CE">
              <w:rPr>
                <w:rStyle w:val="markdown-word"/>
                <w:i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в сфере металлургии</w:t>
            </w:r>
            <w:r w:rsidRPr="000710CE">
              <w:rPr>
                <w:rStyle w:val="markdown-word"/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C00D1E">
        <w:trPr>
          <w:trHeight w:val="316"/>
        </w:trPr>
        <w:tc>
          <w:tcPr>
            <w:tcW w:w="2694" w:type="dxa"/>
            <w:gridSpan w:val="2"/>
            <w:vMerge w:val="restart"/>
          </w:tcPr>
          <w:p w:rsidR="00E965C1" w:rsidRPr="00BA7DED" w:rsidRDefault="00E965C1" w:rsidP="00E12D9E">
            <w:pPr>
              <w:pStyle w:val="TableParagraph"/>
              <w:ind w:left="142" w:right="142"/>
              <w:jc w:val="center"/>
              <w:rPr>
                <w:b/>
                <w:sz w:val="24"/>
                <w:szCs w:val="24"/>
                <w:lang w:val="ru-RU"/>
              </w:rPr>
            </w:pPr>
            <w:r w:rsidRPr="00BA7DED">
              <w:rPr>
                <w:b/>
                <w:sz w:val="24"/>
                <w:szCs w:val="24"/>
                <w:lang w:val="ru-RU"/>
              </w:rPr>
              <w:t xml:space="preserve">Тема 2.3. Спортивные игры. </w:t>
            </w:r>
            <w:r w:rsidRPr="00BA7DED">
              <w:rPr>
                <w:b/>
                <w:sz w:val="24"/>
                <w:szCs w:val="24"/>
                <w:lang w:val="ru-RU"/>
              </w:rPr>
              <w:lastRenderedPageBreak/>
              <w:t>В</w:t>
            </w:r>
            <w:r w:rsidRPr="00BA7DED">
              <w:rPr>
                <w:b/>
                <w:bCs/>
                <w:sz w:val="24"/>
                <w:szCs w:val="24"/>
                <w:lang w:val="ru-RU"/>
              </w:rPr>
              <w:t>олейбол.</w:t>
            </w: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 w:right="142"/>
              <w:outlineLvl w:val="1"/>
              <w:rPr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lastRenderedPageBreak/>
              <w:t>В том числе практических занятий и лабораторных работ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ru-RU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C00D1E">
        <w:trPr>
          <w:trHeight w:val="316"/>
        </w:trPr>
        <w:tc>
          <w:tcPr>
            <w:tcW w:w="2694" w:type="dxa"/>
            <w:gridSpan w:val="2"/>
            <w:vMerge/>
            <w:tcBorders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30.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Техника игры в нападении и защите.</w:t>
            </w:r>
          </w:p>
          <w:p w:rsidR="00E965C1" w:rsidRPr="000710CE" w:rsidRDefault="00E965C1" w:rsidP="000710CE">
            <w:pPr>
              <w:pStyle w:val="TableParagraph"/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основы техники выполнения основных игровых действий в нападении (атакующий удар, подача) и защите (приём мяча, блок, перемещение); фазы выполнения и типичные ошибки при освоении технических элементов.</w:t>
            </w:r>
          </w:p>
          <w:p w:rsidR="00E965C1" w:rsidRPr="00D66B04" w:rsidRDefault="00E965C1" w:rsidP="006F6389">
            <w:pPr>
              <w:pStyle w:val="TableParagraph"/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60627">
              <w:rPr>
                <w:i/>
                <w:spacing w:val="-5"/>
                <w:sz w:val="24"/>
                <w:shd w:val="clear" w:color="auto" w:fill="FAFCFF"/>
                <w:lang w:val="ru-RU"/>
              </w:rPr>
              <w:t>освоение и отработка технических приёмов игры в нападении и защите в условиях, приближенных к игровым, что способствует развитию координации, быстроты реакции, командного взаимодействия и стрессоустойчивости, необходимых для поддержания высокой работоспособности и снижения производственного травматизма.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 xml:space="preserve">ОК 01, ОК 04, </w:t>
            </w:r>
            <w:r w:rsidRPr="00492873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31.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Техника игровых приемов в волейболе: стойки, передвижения.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 основные виды стоек волейболиста (защитная, атакующая); техника перемещений: бег, приставные шаги, прыжки; правильная работа ног и корпуса для устойчивости и быстроты реакции.</w:t>
            </w:r>
          </w:p>
          <w:p w:rsidR="00E965C1" w:rsidRPr="000710CE" w:rsidRDefault="00E965C1" w:rsidP="007E4D57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7E4D57">
              <w:rPr>
                <w:i/>
                <w:spacing w:val="-5"/>
                <w:sz w:val="24"/>
                <w:shd w:val="clear" w:color="auto" w:fill="FAFCFF"/>
                <w:lang w:val="ru-RU"/>
              </w:rPr>
              <w:t>развитие координации и «мышечной памяти» для сохранения равновесия, что снижает риск травматизма и повышает общую физическую готовность к выполнению операций в металлургической сфере за счет освоения и отработки стоек и перемещений.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7E4D57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32.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Техника игровых приемов в волейболе: прием и передача мяча сверху, снизу.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выполнения приёма и передачи мяча сверху и снизу; исходное положение, работа рук и кистей, фазы контакта с мячом; типичные ошибки при освоении элементов.</w:t>
            </w:r>
          </w:p>
          <w:p w:rsidR="00E965C1" w:rsidRPr="005858CB" w:rsidRDefault="00E965C1" w:rsidP="005858CB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5858CB">
              <w:rPr>
                <w:i/>
                <w:spacing w:val="-5"/>
                <w:sz w:val="24"/>
                <w:shd w:val="clear" w:color="auto" w:fill="FAFCFF"/>
                <w:lang w:val="ru-RU"/>
              </w:rPr>
              <w:t>отработка навыков приёма и передачи мяча в парах и группах для развития координации, концентрации и «чувства мяча», что формирует физическую основу для точных производственных операций.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2"/>
              <w:tabs>
                <w:tab w:val="left" w:pos="1350"/>
              </w:tabs>
              <w:ind w:left="142" w:right="142"/>
              <w:jc w:val="center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b w:val="0"/>
                <w:color w:val="000000" w:themeColor="text1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7E4D57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33</w:t>
            </w: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Техника игровых приемов в волейболе: передача и прием мяча над собой.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выполнения передачи и приёма мяча над собой: исходное положение, работа рук, контроль мяча, координация движений; фазы выполнения и типичные ошибки при освоении элемента.</w:t>
            </w:r>
          </w:p>
          <w:p w:rsidR="00E965C1" w:rsidRPr="0078286C" w:rsidRDefault="00E965C1" w:rsidP="0032086C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32086C">
              <w:rPr>
                <w:i/>
                <w:spacing w:val="-5"/>
                <w:sz w:val="24"/>
                <w:shd w:val="clear" w:color="auto" w:fill="FAFCFF"/>
                <w:lang w:val="ru-RU"/>
              </w:rPr>
              <w:t xml:space="preserve">освоение и отработка навыка непрерывного контроля мяча для развития координации, ловкости, периферического зрения, необходимых для выполнения точных манипуляций с инструментами и оснасткой в </w:t>
            </w:r>
            <w:r w:rsidRPr="0032086C">
              <w:rPr>
                <w:i/>
                <w:spacing w:val="-5"/>
                <w:sz w:val="24"/>
                <w:shd w:val="clear" w:color="auto" w:fill="FAFCFF"/>
                <w:lang w:val="ru-RU"/>
              </w:rPr>
              <w:lastRenderedPageBreak/>
              <w:t>условиях производства.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518"/>
                <w:tab w:val="left" w:pos="2295"/>
                <w:tab w:val="left" w:pos="3374"/>
                <w:tab w:val="left" w:pos="3907"/>
                <w:tab w:val="left" w:pos="6205"/>
              </w:tabs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34.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Совершенствование техники верхней передачи мяча на месте в прыжке.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выполнения верхней передачи на месте и в прыжке; фазы движения: подготовка, прыжок, работа рук и кистей, контроль мяча, приземление; типичные ошибки при выполнении элемента.</w:t>
            </w:r>
          </w:p>
          <w:p w:rsidR="00E965C1" w:rsidRPr="0078286C" w:rsidRDefault="00E965C1" w:rsidP="000F50FC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78286C">
              <w:rPr>
                <w:i/>
                <w:spacing w:val="-5"/>
                <w:sz w:val="24"/>
                <w:shd w:val="clear" w:color="auto" w:fill="FAFCFF"/>
                <w:lang w:val="ru-RU"/>
              </w:rPr>
              <w:t>освоение и отработка атакующей передачи в прыжке, способствующей развитию координации «глаз-рука», взрывной силы и навыков контроля тела в динамике, что напрямую повышает эффективность и безопасность при выполнении операций на высоте или с тяжёлым инструментом.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bottom w:val="single" w:sz="4" w:space="0" w:color="000000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2D2D1B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color w:val="000000" w:themeColor="text1"/>
                <w:lang w:val="ru-RU"/>
              </w:rPr>
            </w:pPr>
            <w:proofErr w:type="spellStart"/>
            <w:r w:rsidRPr="000710CE">
              <w:rPr>
                <w:color w:val="000000" w:themeColor="text1"/>
              </w:rPr>
              <w:t>Практическое</w:t>
            </w:r>
            <w:proofErr w:type="spellEnd"/>
            <w:r w:rsidRPr="000710CE">
              <w:rPr>
                <w:color w:val="000000" w:themeColor="text1"/>
              </w:rPr>
              <w:t xml:space="preserve"> </w:t>
            </w:r>
            <w:proofErr w:type="spellStart"/>
            <w:r w:rsidRPr="000710CE">
              <w:rPr>
                <w:color w:val="000000" w:themeColor="text1"/>
              </w:rPr>
              <w:t>занятие</w:t>
            </w:r>
            <w:proofErr w:type="spellEnd"/>
            <w:r w:rsidRPr="000710CE">
              <w:rPr>
                <w:color w:val="000000" w:themeColor="text1"/>
              </w:rPr>
              <w:t xml:space="preserve"> № </w:t>
            </w:r>
            <w:r w:rsidRPr="000710CE">
              <w:rPr>
                <w:color w:val="000000" w:themeColor="text1"/>
                <w:lang w:val="ru-RU"/>
              </w:rPr>
              <w:t>35</w:t>
            </w:r>
            <w:r w:rsidRPr="000710CE">
              <w:rPr>
                <w:color w:val="000000" w:themeColor="text1"/>
              </w:rPr>
              <w:t>. ЗАЧЁТ</w:t>
            </w:r>
            <w:r w:rsidR="002D2D1B">
              <w:rPr>
                <w:color w:val="000000" w:themeColor="text1"/>
                <w:lang w:val="ru-RU"/>
              </w:rPr>
              <w:t xml:space="preserve"> 2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505126" w:rsidRDefault="00E965C1" w:rsidP="000710CE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36.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Техника игровых приемов в волейболе: выполнение подачи мяча: прямая нижняя, прямая верхняя.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выполнения прямой нижней и прямой верхней подачи; исходное положение, подброс мяча, фаза удара, работа рук и корпуса; типичные ошибки при освоении подачи.</w:t>
            </w:r>
          </w:p>
          <w:p w:rsidR="00E965C1" w:rsidRPr="00BB213A" w:rsidRDefault="00E965C1" w:rsidP="0015575B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BB213A">
              <w:rPr>
                <w:i/>
                <w:spacing w:val="-5"/>
                <w:sz w:val="24"/>
                <w:shd w:val="clear" w:color="auto" w:fill="FAFCFF"/>
                <w:lang w:val="ru-RU"/>
              </w:rPr>
              <w:t>освоение и доведение до автоматизма навыков подачи, что способствует развитию координации, глазомера и способности выполнять точные, выверенные движения по заданной траектории, а также формирует психологическую устойчивость при выполнении одиночного, ответственного действия в условиях производства.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№37.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Закрепление и совершенствование техники приема мяча снизу двумя руками.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выполнения приёма мяча снизу двумя руками; исходное положение, работа ног и рук, фаза контакта с мячом, типичные ошибки и их исправление.</w:t>
            </w:r>
          </w:p>
          <w:p w:rsidR="00E965C1" w:rsidRPr="000710CE" w:rsidRDefault="00E965C1" w:rsidP="00AA462B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B850CD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совершенствование и закрепление </w:t>
            </w:r>
            <w:r w:rsidRPr="00B850CD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навыка приёма мяча</w:t>
            </w:r>
            <w:r w:rsidR="00AA462B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 для</w:t>
            </w:r>
            <w:r w:rsidRPr="00B850CD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 выполнения точных и быстрых действий и повышает общую эффективность и безопасность труда.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38.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Техника игровых приемов в волейболе: нападающий удар, блокирование.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выполнения нападающего удара и блокирования; фазы движений: разбег, прыжок, контакт с мячом, приземление; типичные ошибки при освоении элементов.</w:t>
            </w:r>
          </w:p>
          <w:p w:rsidR="00E965C1" w:rsidRPr="00D04247" w:rsidRDefault="00E965C1" w:rsidP="00D04247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Практико-ориентированная часть: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развитие </w:t>
            </w:r>
            <w:r w:rsidRPr="00D04247">
              <w:rPr>
                <w:i/>
                <w:spacing w:val="-5"/>
                <w:sz w:val="24"/>
                <w:shd w:val="clear" w:color="auto" w:fill="FAFCFF"/>
                <w:lang w:val="ru-RU"/>
              </w:rPr>
              <w:t>атакующих и защитных действий для формирования взрывной силы, координации, прыгучести и навыков командного взаимодействия, а также способности к принятию быстрых решений в динамичной обстановке в условиях металлургического производства.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39.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Тактика игры в нападении и защиты.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основные тактические схемы и комбинации в нападении и защите; взаимодействие игроков, выбор позиции и принятие решений в зависимости от игровой ситуации.</w:t>
            </w:r>
          </w:p>
          <w:p w:rsidR="00E965C1" w:rsidRPr="000710CE" w:rsidRDefault="00E965C1" w:rsidP="00F35A99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развитие тактического мышления, скорости принятия решений и командного взаимодействия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, необходимых</w:t>
            </w:r>
            <w:r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 в работе металлургов в 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>процессе рабочей смены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40.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Упражнения: передача мяча над собой, подача прямая верхняя, боковая подача.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выполнения передачи мяча над собой, прямой верхней и боковой подачи; фазы движений, работа рук и корпуса, контроль мяча; типичные ошибки при выполнении упражнений.</w:t>
            </w:r>
          </w:p>
          <w:p w:rsidR="00E965C1" w:rsidRPr="000710CE" w:rsidRDefault="00E965C1" w:rsidP="0035229F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5858CB">
              <w:rPr>
                <w:i/>
                <w:spacing w:val="-5"/>
                <w:sz w:val="24"/>
                <w:shd w:val="clear" w:color="auto" w:fill="FAFCFF"/>
                <w:lang w:val="ru-RU"/>
              </w:rPr>
              <w:t xml:space="preserve">отработка навыков передачи мяча для развития координации, концентрации и «чувства мяча», что формирует физическую основу для </w:t>
            </w:r>
            <w:r>
              <w:rPr>
                <w:i/>
                <w:spacing w:val="-5"/>
                <w:sz w:val="24"/>
                <w:shd w:val="clear" w:color="auto" w:fill="FAFCFF"/>
                <w:lang w:val="ru-RU"/>
              </w:rPr>
              <w:t xml:space="preserve">точных производственных операций в сфере металлургии </w:t>
            </w:r>
            <w:r w:rsidRPr="005858CB">
              <w:rPr>
                <w:i/>
                <w:spacing w:val="-5"/>
                <w:sz w:val="24"/>
                <w:shd w:val="clear" w:color="auto" w:fill="FAFCFF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41.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Упражнения: передача мяча в парах.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выполнения передач мяча в парах на месте и в движении; взаимодействие с партнёром, контроль мяча, точность и высота передачи; типичные ошибки при выполнении.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развитие точности движений и чувства дистанции для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формирования физических качеств, обеспечивающих надёжность и безошибочность трудовых операций</w:t>
            </w:r>
            <w:r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 в работе с напарниками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42.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Командные действия игроков в нападении и защите.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принципы взаимодействия игроков при организации атакующих и защитных действий; тактические схемы, распределение ролей и зон ответственности на площадке.</w:t>
            </w:r>
          </w:p>
          <w:p w:rsidR="00E965C1" w:rsidRPr="000710CE" w:rsidRDefault="00E965C1" w:rsidP="00E965E2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развитие навыков командной работы,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координации и взаимопомощи для повышения эффективности, безопасности и согласованности действий при выполнении производственных задач специалистами 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>металлургии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43.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Тактика передачи, подачи и  нападающего удара в волейболе.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тактические варианты выполнения передачи, подачи и нападающего удара в зависимости от игровой ситуации; выбор направления, силы и траектории мяча для создания преимущества в игре.</w:t>
            </w:r>
          </w:p>
          <w:p w:rsidR="00E965C1" w:rsidRPr="000710CE" w:rsidRDefault="00E965C1" w:rsidP="00E965E2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9511E3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освоение и применение тактических схем в игровых ситуациях, что способствует развитию стратегического мышления, командной слаженности и способности принимать верные решения в условиях дефицита времени, повышая общую эффективность коллективной работы.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44.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Упражнения: нападающий удар, блокирование, передача мяча в парах.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выполнения нападающего удара, блокирования и передачи мяча в парах; фазы движений, взаимодействие с партнёром и типичные ошибки при освоении элементов.</w:t>
            </w:r>
          </w:p>
          <w:p w:rsidR="00E965C1" w:rsidRPr="000710CE" w:rsidRDefault="00E965C1" w:rsidP="009511E3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9511E3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отработка взаимодействия и слаженности действий в паре, что способствует скорости реакции и «чувства партнёра», а также формирует физическую и психологическую базу </w:t>
            </w:r>
            <w:r w:rsidRPr="009511E3">
              <w:rPr>
                <w:i/>
                <w:color w:val="000000" w:themeColor="text1"/>
                <w:sz w:val="24"/>
                <w:szCs w:val="24"/>
                <w:lang w:val="ru-RU"/>
              </w:rPr>
              <w:t>при выполнении трудовых операций у металлургов в процессе рабочей смены.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45.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Системы нападения со второй передачи.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основы техники выполнения атакующего удара, подачи, приёма мяча, блока и перемещений в волейболе, фазы выполнения каждого элемента и анализируются типичные ошибки при их освоении.</w:t>
            </w:r>
          </w:p>
          <w:p w:rsidR="00E965C1" w:rsidRPr="00442E60" w:rsidRDefault="00E965C1" w:rsidP="00E965E2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442E60">
              <w:rPr>
                <w:i/>
                <w:spacing w:val="-5"/>
                <w:sz w:val="24"/>
                <w:shd w:val="clear" w:color="auto" w:fill="FAFCFF"/>
                <w:lang w:val="ru-RU"/>
              </w:rPr>
              <w:t>освоение командного взаимодействия и сыгранности для реализации тактических схем, что развивает стратегическое мышление, способность к быстрой оценке ситуации и принятию решений, а также повышает эффективность и слаженность выполнения сложных производственных задач в бригаде.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46.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Упражнения: верхняя подача мяча в указанную зону.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основы техники выполнения верхней подачи мяча в волейболе: стойка, подброс, удар по мячу, фазы выполнения и типичные ошибки при освоении элемента.</w:t>
            </w:r>
          </w:p>
          <w:p w:rsidR="00E965C1" w:rsidRPr="00F67EB8" w:rsidRDefault="00E965C1" w:rsidP="00CA6649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F67EB8">
              <w:rPr>
                <w:i/>
                <w:color w:val="000000" w:themeColor="text1"/>
                <w:sz w:val="24"/>
                <w:szCs w:val="24"/>
                <w:lang w:val="ru-RU"/>
              </w:rPr>
              <w:t>выполн</w:t>
            </w:r>
            <w:r w:rsidRPr="00F67EB8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ение упражнений на точность для развития глазомера и координации, что напрямую повышает эффективность при выполнении операций, требующих точного позиционирования инструмента или заготовки.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47.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Ознакомление с тактикой приема нападающего удара, блокирования.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основы тактики приёма нападающего удара и блокирования в волейболе: выбор позиции, своевременность действий, взаимодействие с партнёрами по команде и анализ типичных ошибок.</w:t>
            </w:r>
          </w:p>
          <w:p w:rsidR="00E965C1" w:rsidRPr="00CA6649" w:rsidRDefault="00E965C1" w:rsidP="00AF37FC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CA6649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освоение взаимодействия и распределения игровых зон в защите, что способствует развитию периферического зрения, командной слаженности и способности к принятию быстрых коллективных решений, повышая эффективность и безопасность при выполнении сложных производственных задач в бригаде.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№48.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Волейбол.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Упражнения: верхняя подача мяча в указанную зону, действия игрока в командной игре.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основы техники выполнения верхней подачи мяча в указанную зону, а также действия игрока в командной игре: взаимодействие, перемещение, выбор позиции и анализ типичных ошибок.</w:t>
            </w:r>
          </w:p>
          <w:p w:rsidR="00E965C1" w:rsidRPr="000710CE" w:rsidRDefault="00E965C1" w:rsidP="00E657DF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>формирование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 точности 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движений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и командного взаимодействия для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повышения производительности </w:t>
            </w:r>
            <w:r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 xml:space="preserve">трудовых операций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 w:eastAsia="ru-RU"/>
              </w:rPr>
              <w:t>в профессиональной деятельности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single" w:sz="4" w:space="0" w:color="auto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49.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Правила соревнований в волейболе. Организация соревнований в волейбол.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основные правила проведения волейбольных соревнований, требования к организации матчей, составлению календаря, судейству и оформлению документации.</w:t>
            </w:r>
          </w:p>
          <w:p w:rsidR="00E965C1" w:rsidRPr="00546069" w:rsidRDefault="00E965C1" w:rsidP="00223B22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546069">
              <w:rPr>
                <w:i/>
                <w:spacing w:val="-5"/>
                <w:sz w:val="24"/>
                <w:shd w:val="clear" w:color="auto" w:fill="FAFCFF"/>
                <w:lang w:val="ru-RU"/>
              </w:rPr>
              <w:t>применение правил и судейских навыков в ходе учебных игр, что способствует развитию дисциплины, внимания к деталям и способности принимать взвешенные решения в соответствии с регламентом, повышая общую культуру производства.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B51F1E" w:rsidRDefault="00E965C1" w:rsidP="000710CE">
            <w:pPr>
              <w:pStyle w:val="2"/>
              <w:tabs>
                <w:tab w:val="left" w:pos="1350"/>
              </w:tabs>
              <w:ind w:left="142"/>
              <w:outlineLvl w:val="1"/>
              <w:rPr>
                <w:color w:val="000000" w:themeColor="text1"/>
                <w:lang w:val="ru-RU"/>
              </w:rPr>
            </w:pPr>
            <w:proofErr w:type="spellStart"/>
            <w:r w:rsidRPr="000710CE">
              <w:rPr>
                <w:color w:val="000000" w:themeColor="text1"/>
              </w:rPr>
              <w:t>Практическое</w:t>
            </w:r>
            <w:proofErr w:type="spellEnd"/>
            <w:r w:rsidRPr="000710CE">
              <w:rPr>
                <w:color w:val="000000" w:themeColor="text1"/>
              </w:rPr>
              <w:t xml:space="preserve"> </w:t>
            </w:r>
            <w:proofErr w:type="spellStart"/>
            <w:r w:rsidRPr="000710CE">
              <w:rPr>
                <w:color w:val="000000" w:themeColor="text1"/>
              </w:rPr>
              <w:t>занятие</w:t>
            </w:r>
            <w:proofErr w:type="spellEnd"/>
            <w:r w:rsidRPr="000710CE">
              <w:rPr>
                <w:color w:val="000000" w:themeColor="text1"/>
              </w:rPr>
              <w:t xml:space="preserve"> № </w:t>
            </w:r>
            <w:r w:rsidRPr="000710CE">
              <w:rPr>
                <w:color w:val="000000" w:themeColor="text1"/>
                <w:lang w:val="ru-RU"/>
              </w:rPr>
              <w:t>50</w:t>
            </w:r>
            <w:r w:rsidRPr="000710CE">
              <w:rPr>
                <w:color w:val="000000" w:themeColor="text1"/>
              </w:rPr>
              <w:t>. ЗАЧЁТ</w:t>
            </w:r>
            <w:r w:rsidR="00B51F1E">
              <w:rPr>
                <w:color w:val="000000" w:themeColor="text1"/>
                <w:lang w:val="ru-RU"/>
              </w:rPr>
              <w:t xml:space="preserve"> 3.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505126" w:rsidRDefault="00E965C1" w:rsidP="00020FD0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965C1" w:rsidRPr="00020FD0" w:rsidTr="00463EC9">
        <w:trPr>
          <w:trHeight w:val="316"/>
        </w:trPr>
        <w:tc>
          <w:tcPr>
            <w:tcW w:w="2694" w:type="dxa"/>
            <w:gridSpan w:val="2"/>
            <w:vMerge w:val="restart"/>
            <w:tcBorders>
              <w:bottom w:val="nil"/>
            </w:tcBorders>
          </w:tcPr>
          <w:p w:rsidR="00E965C1" w:rsidRPr="00E12D9E" w:rsidRDefault="00E965C1" w:rsidP="00E12D9E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FC6FB2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Тема 2.4. </w:t>
            </w:r>
            <w:r w:rsidRPr="00FC6FB2">
              <w:rPr>
                <w:b/>
                <w:sz w:val="24"/>
                <w:szCs w:val="24"/>
                <w:lang w:val="ru-RU"/>
              </w:rPr>
              <w:t xml:space="preserve">Спортивные игры. </w:t>
            </w:r>
            <w:r w:rsidRPr="00FC6FB2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Баскетбол.</w:t>
            </w:r>
          </w:p>
        </w:tc>
        <w:tc>
          <w:tcPr>
            <w:tcW w:w="8646" w:type="dxa"/>
          </w:tcPr>
          <w:p w:rsidR="00E965C1" w:rsidRPr="00020FD0" w:rsidRDefault="00E965C1" w:rsidP="000710CE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20FD0">
              <w:rPr>
                <w:b/>
                <w:color w:val="000000" w:themeColor="text1"/>
                <w:sz w:val="24"/>
                <w:szCs w:val="24"/>
                <w:lang w:val="ru-RU"/>
              </w:rPr>
              <w:t>В том числе практических занятий и лабораторных работ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20FD0" w:rsidRDefault="00E965C1" w:rsidP="00020FD0">
            <w:pPr>
              <w:pStyle w:val="2"/>
              <w:tabs>
                <w:tab w:val="left" w:pos="1350"/>
              </w:tabs>
              <w:ind w:left="142" w:right="142"/>
              <w:jc w:val="center"/>
              <w:outlineLvl w:val="1"/>
              <w:rPr>
                <w:color w:val="000000" w:themeColor="text1"/>
                <w:lang w:val="ru-RU"/>
              </w:rPr>
            </w:pPr>
            <w:r w:rsidRPr="00020FD0">
              <w:rPr>
                <w:color w:val="000000" w:themeColor="text1"/>
                <w:lang w:val="ru-RU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505126" w:rsidRDefault="00E965C1" w:rsidP="000710CE">
            <w:pPr>
              <w:pStyle w:val="2"/>
              <w:tabs>
                <w:tab w:val="left" w:pos="1350"/>
              </w:tabs>
              <w:ind w:left="142"/>
              <w:jc w:val="center"/>
              <w:outlineLvl w:val="1"/>
              <w:rPr>
                <w:b w:val="0"/>
                <w:color w:val="000000" w:themeColor="text1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vMerge/>
            <w:tcBorders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№51.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Ознакомление с правилами игры.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D54B9C">
              <w:rPr>
                <w:color w:val="000000" w:themeColor="text1"/>
                <w:sz w:val="24"/>
                <w:szCs w:val="24"/>
                <w:lang w:val="ru-RU"/>
              </w:rPr>
              <w:t>изучение основных правил игры в баскетбол, включая ведение, передачу и бросок мяча, а также правила определения нарушений (пробежк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а, аут) и порядок ведения счёта, а также правила техники безопасности в игре.</w:t>
            </w:r>
          </w:p>
          <w:p w:rsidR="00E965C1" w:rsidRPr="000710CE" w:rsidRDefault="00E965C1" w:rsidP="00D54B9C">
            <w:pPr>
              <w:pStyle w:val="TableParagraph"/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D54B9C">
              <w:rPr>
                <w:i/>
                <w:color w:val="000000" w:themeColor="text1"/>
                <w:sz w:val="24"/>
                <w:szCs w:val="24"/>
                <w:lang w:val="ru-RU"/>
              </w:rPr>
              <w:t>освоение базовых технических элементов (ведение, передачу и бросок мяча) в рамках правил и их применение в условиях учебной игры, что способствует развитию координации, быстроты реакции и пространственного мышления, необходимых для эффективного и безопасного выполнения производственных задач.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2"/>
              <w:tabs>
                <w:tab w:val="left" w:pos="1350"/>
              </w:tabs>
              <w:ind w:left="142" w:right="142"/>
              <w:jc w:val="center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b w:val="0"/>
                <w:color w:val="000000" w:themeColor="text1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2"/>
              <w:tabs>
                <w:tab w:val="left" w:pos="1350"/>
              </w:tabs>
              <w:ind w:left="142"/>
              <w:jc w:val="center"/>
              <w:outlineLvl w:val="1"/>
              <w:rPr>
                <w:b w:val="0"/>
                <w:color w:val="000000" w:themeColor="text1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№52.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Техника игры в нападении и защите.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 w:right="141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 xml:space="preserve">Содержание учебного материала: </w:t>
            </w:r>
            <w:r w:rsidRPr="000710CE">
              <w:rPr>
                <w:b w:val="0"/>
                <w:color w:val="000000" w:themeColor="text1"/>
                <w:lang w:val="ru-RU"/>
              </w:rPr>
              <w:t xml:space="preserve">включает изучение основ техники игры в баскетбол: перемещения, передачи, ведение мяча, броски в нападении, а также индивидуальные и командные действия в защите, анализ типичных ошибок и </w:t>
            </w:r>
            <w:r>
              <w:rPr>
                <w:b w:val="0"/>
                <w:color w:val="000000" w:themeColor="text1"/>
                <w:lang w:val="ru-RU"/>
              </w:rPr>
              <w:t>меры безопасности при обучении.</w:t>
            </w:r>
          </w:p>
          <w:p w:rsidR="00E965C1" w:rsidRPr="009F7E42" w:rsidRDefault="00E965C1" w:rsidP="009F7E42">
            <w:pPr>
              <w:pStyle w:val="2"/>
              <w:tabs>
                <w:tab w:val="left" w:pos="1350"/>
              </w:tabs>
              <w:ind w:left="142" w:right="141"/>
              <w:outlineLvl w:val="1"/>
              <w:rPr>
                <w:i/>
                <w:color w:val="000000" w:themeColor="text1"/>
                <w:lang w:val="ru-RU"/>
              </w:rPr>
            </w:pPr>
            <w:r w:rsidRPr="000710CE">
              <w:rPr>
                <w:i/>
                <w:color w:val="000000" w:themeColor="text1"/>
                <w:lang w:val="ru-RU"/>
              </w:rPr>
              <w:t xml:space="preserve">Практико-ориентированная часть: </w:t>
            </w:r>
            <w:r w:rsidRPr="009F7E42">
              <w:rPr>
                <w:b w:val="0"/>
                <w:i/>
                <w:spacing w:val="-5"/>
                <w:shd w:val="clear" w:color="auto" w:fill="FAFCFF"/>
                <w:lang w:val="ru-RU"/>
              </w:rPr>
              <w:t>выполнение игровых упражнений для совершенствования техники перемещений, владения мячом и защитных действий для развития быстроты реакции, координации, тактического мышления и способности к быстрой смене режимов работы, что косвенно способствует повышению эффективности и безопасности при выполнении сложных производственных операций.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53.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Техника игры в баскетбол: стойки, передвижения, передача и ловля мяча, ведение мяча.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техника игры в баскетбол — стойки, передвижения, передача и ловля мяча, ведение мяча, фазы выполнения каждого элемента и анализ типичных ошибок.</w:t>
            </w:r>
          </w:p>
          <w:p w:rsidR="00E965C1" w:rsidRPr="00CB3CB5" w:rsidRDefault="00E965C1" w:rsidP="00CB3CB5">
            <w:pPr>
              <w:pStyle w:val="TableParagraph"/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CB3CB5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>м</w:t>
            </w:r>
            <w:r w:rsidRPr="00CB3CB5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ногократное выполнение упражнений на совершенствование координации, быстроты реакции и «чувства мяча» через отработку стоек, передвижений и работы с мячом закладывает основу для развития ловкости и точности движений, необходимых для эффективного и безопасного выполнения ручных операций в условиях </w:t>
            </w:r>
            <w:r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металлургического </w:t>
            </w:r>
            <w:r w:rsidRPr="00CB3CB5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lastRenderedPageBreak/>
              <w:t>производства.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54.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Ознакомление, закрепление и совершенствование техники передвижения.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ознакомление, закрепление и совершенствование техники передвижения в баскетболе — основные стойки, способы перемещений, анализ типичных ошибок и методы их устранения.</w:t>
            </w:r>
          </w:p>
          <w:p w:rsidR="00E965C1" w:rsidRPr="00CB3CB5" w:rsidRDefault="00E965C1" w:rsidP="00CB3CB5">
            <w:pPr>
              <w:pStyle w:val="TableParagraph"/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CB3CB5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отработка техники перемещений с помощью беговых и координационных упражнений развивает скоростно-силовые качества и </w:t>
            </w:r>
            <w:r w:rsidRPr="00CB3CB5">
              <w:rPr>
                <w:rStyle w:val="sc-itonen"/>
                <w:i/>
                <w:iCs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манёвренность</w:t>
            </w:r>
            <w:r w:rsidRPr="00CB3CB5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, что косвенно повышает эффективность и безопасность выполнения производственных задач, требующих мобильности.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 w:right="141"/>
              <w:outlineLvl w:val="1"/>
              <w:rPr>
                <w:bCs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 xml:space="preserve">Практическое занятие №55. Баскетбол. </w:t>
            </w:r>
            <w:r w:rsidRPr="000710CE">
              <w:rPr>
                <w:bCs w:val="0"/>
                <w:color w:val="000000" w:themeColor="text1"/>
                <w:lang w:val="ru-RU"/>
              </w:rPr>
              <w:t>Совершенствование технических приемов, тактических действий при игре в баскетбол.</w:t>
            </w:r>
          </w:p>
          <w:p w:rsidR="00E965C1" w:rsidRPr="000710CE" w:rsidRDefault="00E965C1" w:rsidP="000710CE">
            <w:pPr>
              <w:pStyle w:val="2"/>
              <w:tabs>
                <w:tab w:val="left" w:pos="1350"/>
              </w:tabs>
              <w:ind w:left="142" w:right="141"/>
              <w:outlineLvl w:val="1"/>
              <w:rPr>
                <w:b w:val="0"/>
                <w:color w:val="000000" w:themeColor="text1"/>
                <w:lang w:val="ru-RU"/>
              </w:rPr>
            </w:pPr>
            <w:r w:rsidRPr="000710CE">
              <w:rPr>
                <w:color w:val="000000" w:themeColor="text1"/>
                <w:lang w:val="ru-RU"/>
              </w:rPr>
              <w:t xml:space="preserve">Содержание учебного материала: </w:t>
            </w:r>
            <w:r w:rsidRPr="000710CE">
              <w:rPr>
                <w:b w:val="0"/>
                <w:color w:val="000000" w:themeColor="text1"/>
                <w:lang w:val="ru-RU"/>
              </w:rPr>
              <w:t>совершенствование технических приёмов (передача, ловля, ведение мяча, броски) и тактических действий (индивидуальные и командные комбинации, выбор позиции) при игре в баскетбол, анализ типичных ошибок.</w:t>
            </w:r>
          </w:p>
          <w:p w:rsidR="00E965C1" w:rsidRPr="007651C4" w:rsidRDefault="00E965C1" w:rsidP="007651C4">
            <w:pPr>
              <w:pStyle w:val="2"/>
              <w:tabs>
                <w:tab w:val="left" w:pos="1350"/>
              </w:tabs>
              <w:ind w:left="142" w:right="141"/>
              <w:outlineLvl w:val="1"/>
              <w:rPr>
                <w:i/>
                <w:color w:val="000000" w:themeColor="text1"/>
                <w:lang w:val="ru-RU"/>
              </w:rPr>
            </w:pPr>
            <w:r w:rsidRPr="000710CE">
              <w:rPr>
                <w:i/>
                <w:color w:val="000000" w:themeColor="text1"/>
                <w:lang w:val="ru-RU"/>
              </w:rPr>
              <w:t xml:space="preserve">Практико-ориентированная часть: </w:t>
            </w:r>
            <w:r w:rsidRPr="007651C4">
              <w:rPr>
                <w:b w:val="0"/>
                <w:i/>
                <w:spacing w:val="-5"/>
                <w:shd w:val="clear" w:color="auto" w:fill="FAFCFF"/>
                <w:lang w:val="ru-RU"/>
              </w:rPr>
              <w:t>выполнение игровых и соревновательных упражнений для отработки техники и тактики в условиях, приближенных к реальной игре</w:t>
            </w:r>
            <w:r>
              <w:rPr>
                <w:b w:val="0"/>
                <w:i/>
                <w:spacing w:val="-5"/>
                <w:shd w:val="clear" w:color="auto" w:fill="FAFCFF"/>
                <w:lang w:val="ru-RU"/>
              </w:rPr>
              <w:t xml:space="preserve"> для</w:t>
            </w:r>
            <w:r w:rsidRPr="007651C4">
              <w:rPr>
                <w:b w:val="0"/>
                <w:i/>
                <w:spacing w:val="-5"/>
                <w:shd w:val="clear" w:color="auto" w:fill="FAFCFF"/>
                <w:lang w:val="ru-RU"/>
              </w:rPr>
              <w:t xml:space="preserve"> </w:t>
            </w:r>
            <w:r>
              <w:rPr>
                <w:b w:val="0"/>
                <w:i/>
                <w:spacing w:val="-5"/>
                <w:shd w:val="clear" w:color="auto" w:fill="FAFCFF"/>
                <w:lang w:val="ru-RU"/>
              </w:rPr>
              <w:t xml:space="preserve">формирования </w:t>
            </w:r>
            <w:r w:rsidRPr="007651C4">
              <w:rPr>
                <w:b w:val="0"/>
                <w:i/>
                <w:spacing w:val="-5"/>
                <w:shd w:val="clear" w:color="auto" w:fill="FAFCFF"/>
                <w:lang w:val="ru-RU"/>
              </w:rPr>
              <w:t>тактическо</w:t>
            </w:r>
            <w:r>
              <w:rPr>
                <w:b w:val="0"/>
                <w:i/>
                <w:spacing w:val="-5"/>
                <w:shd w:val="clear" w:color="auto" w:fill="FAFCFF"/>
                <w:lang w:val="ru-RU"/>
              </w:rPr>
              <w:t>го</w:t>
            </w:r>
            <w:r w:rsidRPr="007651C4">
              <w:rPr>
                <w:b w:val="0"/>
                <w:i/>
                <w:spacing w:val="-5"/>
                <w:shd w:val="clear" w:color="auto" w:fill="FAFCFF"/>
                <w:lang w:val="ru-RU"/>
              </w:rPr>
              <w:t xml:space="preserve"> мышлени</w:t>
            </w:r>
            <w:r>
              <w:rPr>
                <w:b w:val="0"/>
                <w:i/>
                <w:spacing w:val="-5"/>
                <w:shd w:val="clear" w:color="auto" w:fill="FAFCFF"/>
                <w:lang w:val="ru-RU"/>
              </w:rPr>
              <w:t>я</w:t>
            </w:r>
            <w:r w:rsidRPr="007651C4">
              <w:rPr>
                <w:b w:val="0"/>
                <w:i/>
                <w:spacing w:val="-5"/>
                <w:shd w:val="clear" w:color="auto" w:fill="FAFCFF"/>
                <w:lang w:val="ru-RU"/>
              </w:rPr>
              <w:t>, способност</w:t>
            </w:r>
            <w:r>
              <w:rPr>
                <w:b w:val="0"/>
                <w:i/>
                <w:spacing w:val="-5"/>
                <w:shd w:val="clear" w:color="auto" w:fill="FAFCFF"/>
                <w:lang w:val="ru-RU"/>
              </w:rPr>
              <w:t>и</w:t>
            </w:r>
            <w:r w:rsidRPr="007651C4">
              <w:rPr>
                <w:b w:val="0"/>
                <w:i/>
                <w:spacing w:val="-5"/>
                <w:shd w:val="clear" w:color="auto" w:fill="FAFCFF"/>
                <w:lang w:val="ru-RU"/>
              </w:rPr>
              <w:t xml:space="preserve"> к быстрой оценк</w:t>
            </w:r>
            <w:r>
              <w:rPr>
                <w:b w:val="0"/>
                <w:i/>
                <w:spacing w:val="-5"/>
                <w:shd w:val="clear" w:color="auto" w:fill="FAFCFF"/>
                <w:lang w:val="ru-RU"/>
              </w:rPr>
              <w:t>е обстановки и принятию решений</w:t>
            </w:r>
            <w:r w:rsidRPr="007651C4">
              <w:rPr>
                <w:b w:val="0"/>
                <w:i/>
                <w:spacing w:val="-5"/>
                <w:shd w:val="clear" w:color="auto" w:fill="FAFCFF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873"/>
                <w:tab w:val="left" w:pos="2885"/>
                <w:tab w:val="left" w:pos="4200"/>
                <w:tab w:val="left" w:pos="4966"/>
                <w:tab w:val="left" w:pos="6911"/>
              </w:tabs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№56.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Ознакомление и              совершенствование техники ловли мяча</w:t>
            </w:r>
            <w:r>
              <w:rPr>
                <w:b/>
                <w:color w:val="000000" w:themeColor="text1"/>
                <w:sz w:val="24"/>
                <w:szCs w:val="24"/>
                <w:lang w:val="ru-RU"/>
              </w:rPr>
              <w:t>, работа с парах.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873"/>
                <w:tab w:val="left" w:pos="2885"/>
                <w:tab w:val="left" w:pos="4200"/>
                <w:tab w:val="left" w:pos="4966"/>
                <w:tab w:val="left" w:pos="6911"/>
              </w:tabs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ознакомление и совершенствование техники ловли мяча в баскетболе, изучение различных способов приёма (двумя и одной рукой), анализ типичных ошибок и способы их устранения.</w:t>
            </w:r>
          </w:p>
          <w:p w:rsidR="00E965C1" w:rsidRPr="003C1A80" w:rsidRDefault="00E965C1" w:rsidP="000710CE">
            <w:pPr>
              <w:pStyle w:val="TableParagraph"/>
              <w:tabs>
                <w:tab w:val="left" w:pos="873"/>
                <w:tab w:val="left" w:pos="2885"/>
                <w:tab w:val="left" w:pos="4200"/>
                <w:tab w:val="left" w:pos="4966"/>
                <w:tab w:val="left" w:pos="6911"/>
              </w:tabs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3C1A80">
              <w:rPr>
                <w:i/>
                <w:spacing w:val="-5"/>
                <w:sz w:val="24"/>
                <w:shd w:val="clear" w:color="auto" w:fill="FAFCFF"/>
                <w:lang w:val="ru-RU"/>
              </w:rPr>
              <w:t>выполнение упражнений в парах и индивидуально для развития концентрации внимания, быстроты реакции и координации «руки-глаза», что обеспечивает надёжный контроль над объектом и снижает риск производственных ошибок при работе с инструментами и механизмами.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2541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tabs>
                <w:tab w:val="left" w:pos="873"/>
                <w:tab w:val="left" w:pos="2885"/>
                <w:tab w:val="left" w:pos="4200"/>
                <w:tab w:val="left" w:pos="4966"/>
                <w:tab w:val="left" w:pos="6911"/>
              </w:tabs>
              <w:ind w:left="142" w:right="141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№57.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Комбинации и тактические заготовки игры в нападении и защите.</w:t>
            </w:r>
          </w:p>
          <w:p w:rsidR="00E965C1" w:rsidRPr="000710CE" w:rsidRDefault="00E965C1" w:rsidP="000710CE">
            <w:pPr>
              <w:pStyle w:val="TableParagraph"/>
              <w:tabs>
                <w:tab w:val="left" w:pos="873"/>
                <w:tab w:val="left" w:pos="2885"/>
                <w:tab w:val="left" w:pos="4200"/>
                <w:tab w:val="left" w:pos="4966"/>
                <w:tab w:val="left" w:pos="6911"/>
              </w:tabs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изучение и совершенствование комбинаций и тактических заготовок в нападении и защите в баскетболе, анализ типичных ошибок и способы их устранения.</w:t>
            </w:r>
          </w:p>
          <w:p w:rsidR="00E965C1" w:rsidRPr="003C1A80" w:rsidRDefault="00E965C1" w:rsidP="003C1A80">
            <w:pPr>
              <w:pStyle w:val="TableParagraph"/>
              <w:tabs>
                <w:tab w:val="left" w:pos="873"/>
                <w:tab w:val="left" w:pos="2885"/>
                <w:tab w:val="left" w:pos="4200"/>
                <w:tab w:val="left" w:pos="4966"/>
                <w:tab w:val="left" w:pos="6911"/>
              </w:tabs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3C1A80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отработка тактических взаимодействий в игровых упражнениях развивает </w:t>
            </w:r>
            <w:r w:rsidRPr="003C1A80"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стратегическое мышление</w:t>
            </w:r>
            <w:r w:rsidRPr="003C1A80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 и </w:t>
            </w:r>
            <w:r w:rsidRPr="003C1A80"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слаженность командных действий</w:t>
            </w:r>
            <w:r w:rsidRPr="003C1A80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 ,что формирует навыки </w:t>
            </w:r>
            <w:r w:rsidRPr="003C1A80"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коллективной работы</w:t>
            </w:r>
            <w:r w:rsidRPr="003C1A80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 и </w:t>
            </w:r>
            <w:r w:rsidRPr="003C1A80"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оперативного принятия решений</w:t>
            </w:r>
            <w:r w:rsidRPr="003C1A80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, что косвенно повышает эффективность и безопасность при выполнении сложных задач</w:t>
            </w:r>
            <w:r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 на производстве</w:t>
            </w:r>
            <w:r w:rsidRPr="003C1A80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, требующих координации.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№58.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Ознакомление, закрепление и совершенствование техники передачи мяча.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ознакомление, закрепление и совершенствование техники передачи мяча в баскетболе, изучение способов передач (двумя и одной рукой, от груди, с отскоком), анализ типичных ошибок.</w:t>
            </w:r>
          </w:p>
          <w:p w:rsidR="00E965C1" w:rsidRPr="00614959" w:rsidRDefault="00E965C1" w:rsidP="00614959">
            <w:pPr>
              <w:pStyle w:val="TableParagraph"/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о</w:t>
            </w:r>
            <w:r w:rsidRPr="00614959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тработка передач в парах и тройках развивает </w:t>
            </w:r>
            <w:r w:rsidRPr="00614959"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точность, своевременность и координацию</w:t>
            </w:r>
            <w:r w:rsidRPr="00614959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 действий с партнёром</w:t>
            </w:r>
            <w:r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, что </w:t>
            </w:r>
            <w:r w:rsidRPr="00614959"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повыш</w:t>
            </w:r>
            <w:r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ает</w:t>
            </w:r>
            <w:r w:rsidRPr="00614959"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 эффективност</w:t>
            </w:r>
            <w:r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ь </w:t>
            </w:r>
            <w:r w:rsidRPr="00614959"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и безопасност</w:t>
            </w:r>
            <w:r>
              <w:rPr>
                <w:rStyle w:val="sc-itonen"/>
                <w:bCs/>
                <w:i/>
                <w:color w:val="222222"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ь </w:t>
            </w:r>
            <w:r w:rsidRPr="00614959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выполнени</w:t>
            </w:r>
            <w:r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 xml:space="preserve">я </w:t>
            </w:r>
            <w:r w:rsidRPr="00614959">
              <w:rPr>
                <w:rStyle w:val="sc-itonen"/>
                <w:i/>
                <w:spacing w:val="-5"/>
                <w:sz w:val="24"/>
                <w:bdr w:val="none" w:sz="0" w:space="0" w:color="auto" w:frame="1"/>
                <w:shd w:val="clear" w:color="auto" w:fill="FAFCFF"/>
                <w:lang w:val="ru-RU"/>
              </w:rPr>
              <w:t>координированных производственных операций.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№59.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Упражнения: выполнение передачи мяча на точность и скорость.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выполнение упражнений на точность и скорость передачи мяча в баскетболе, отработка различных видов передач, анализ и исправление ошибок.</w:t>
            </w:r>
          </w:p>
          <w:p w:rsidR="00E965C1" w:rsidRPr="000710CE" w:rsidRDefault="00E965C1" w:rsidP="00056654">
            <w:pPr>
              <w:pStyle w:val="TableParagraph"/>
              <w:ind w:left="142" w:right="141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056654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выполнение упражнений, направленных на развитие точности, своевременности и силы передач в условиях дефицита времени  формирует навыки дозирования мышечных усилий и концентрации внимания, что необходимо при выполнении точных производственных операций</w:t>
            </w:r>
            <w:r w:rsidRPr="00056654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60.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Ознакомление, закрепление и совершенствование техники броска мяча по кольцу.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 xml:space="preserve">ознакомление, закрепление и совершенствование техники броска мяча по кольцу в баскетболе, изучение различных видов бросков (с места, в движении, штрафные), анализ типичных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ошибок.</w:t>
            </w:r>
          </w:p>
          <w:p w:rsidR="00E965C1" w:rsidRPr="007341A2" w:rsidRDefault="00E965C1" w:rsidP="007341A2">
            <w:pPr>
              <w:pStyle w:val="TableParagraph"/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7341A2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развитие </w:t>
            </w:r>
            <w:r w:rsidRPr="007341A2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координации, глазомера и способности к точному дозированию через выполнение бросковых упражнений формирует навык концентрации на целевой задаче, способствует </w:t>
            </w:r>
            <w:r w:rsidRPr="007341A2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росту производительности и снижению травматизма</w:t>
            </w:r>
            <w:r w:rsidRPr="007341A2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 при выполнении работ, требующих высокой точности.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61.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Упражнения: выполнение штрафных бросков.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выполнение упражнений по технике штрафных бросков в баскетболе, анализ и исправление ошибок, освоение правильной стойки и выпуска мяча.</w:t>
            </w:r>
          </w:p>
          <w:p w:rsidR="00E965C1" w:rsidRPr="000710CE" w:rsidRDefault="00E965C1" w:rsidP="007341A2">
            <w:pPr>
              <w:pStyle w:val="TableParagraph"/>
              <w:ind w:left="142" w:right="141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о</w:t>
            </w:r>
            <w:r w:rsidRPr="007341A2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тработка штрафных бросков развивает </w:t>
            </w:r>
            <w:r w:rsidRPr="007341A2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концентрацию</w:t>
            </w:r>
            <w:r w:rsidRPr="007341A2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, </w:t>
            </w:r>
            <w:r w:rsidRPr="007341A2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стрессоустойчивость</w:t>
            </w:r>
            <w:r w:rsidRPr="007341A2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 и </w:t>
            </w:r>
            <w:r w:rsidRPr="007341A2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точность мышечных </w:t>
            </w:r>
            <w:r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движений, что</w:t>
            </w:r>
            <w:r w:rsidRPr="007341A2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 формирует </w:t>
            </w:r>
            <w:r w:rsidRPr="007341A2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навык самоконтроля</w:t>
            </w:r>
            <w:r w:rsidRPr="007341A2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, способствует </w:t>
            </w:r>
            <w:r w:rsidRPr="007341A2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росту производительности</w:t>
            </w:r>
            <w:r w:rsidRPr="007341A2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 и </w:t>
            </w:r>
            <w:r w:rsidRPr="007341A2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снижению травматизма</w:t>
            </w:r>
            <w:r w:rsidRPr="007341A2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 при выполнении ответственных операций</w:t>
            </w:r>
            <w:r w:rsidRPr="007341A2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62.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Ознакомление, закрепление и совершенствование техники ведения мяча на месте, в движении.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ознакомление, закрепление и совершенствование техники ведения мяча на месте и в движении в баскетболе, анализ типичных ошибок и способы их устранения.</w:t>
            </w:r>
          </w:p>
          <w:p w:rsidR="00E965C1" w:rsidRPr="000710CE" w:rsidRDefault="00E965C1" w:rsidP="00055642">
            <w:pPr>
              <w:pStyle w:val="TableParagraph"/>
              <w:ind w:left="142" w:right="141"/>
              <w:rPr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055642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развити</w:t>
            </w:r>
            <w:r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е</w:t>
            </w:r>
            <w:r w:rsidRPr="00055642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 координации, периферического зрения и способности к точному </w:t>
            </w:r>
            <w:r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движению</w:t>
            </w:r>
            <w:r w:rsidRPr="00055642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 кистями рук</w:t>
            </w:r>
            <w:r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 для</w:t>
            </w:r>
            <w:r w:rsidRPr="00055642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 форм</w:t>
            </w:r>
            <w:r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ирования</w:t>
            </w:r>
            <w:r w:rsidRPr="00055642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 навык</w:t>
            </w:r>
            <w:r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а</w:t>
            </w:r>
            <w:r w:rsidRPr="00055642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 одновременного контроля над объектом и окружающей обстановкой, что способствует повышению эффективности точных манипуляций</w:t>
            </w:r>
            <w:r w:rsidRPr="00055642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63.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Упражнения: ведение мяча с изменением направления.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выполнение упражнений по ведению мяча с изменением направления в баскетболе, отработка техники и анализ типичных ошибок.</w:t>
            </w:r>
          </w:p>
          <w:p w:rsidR="00E965C1" w:rsidRPr="000710CE" w:rsidRDefault="00E965C1" w:rsidP="002E2CAD">
            <w:pPr>
              <w:pStyle w:val="TableParagraph"/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2E2CAD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формирования навыка контроля над объектом в динамике через выполнение упражнения с ведением мяча для развития сложной координации, маневренности и способности к быстрой смене направления, что способствует повышению эффективности и безопасности при выполнении производственных операций</w:t>
            </w:r>
            <w:r w:rsidRPr="002E2CAD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Практическое занятие № 64.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Тактика игры в нападении и защите.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изучение и совершенствование тактики игры в нападении и защите в баскетболе, анализ типичных ошибок и способы их устранения.</w:t>
            </w:r>
          </w:p>
          <w:p w:rsidR="00E965C1" w:rsidRPr="00564031" w:rsidRDefault="00E965C1" w:rsidP="00564031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564031">
              <w:rPr>
                <w:i/>
                <w:color w:val="000000" w:themeColor="text1"/>
                <w:sz w:val="24"/>
                <w:szCs w:val="24"/>
                <w:lang w:val="ru-RU"/>
              </w:rPr>
              <w:t>о</w:t>
            </w:r>
            <w:r w:rsidRPr="00564031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тработка тактики в игровых упражнениях развивает </w:t>
            </w:r>
            <w:r w:rsidRPr="00564031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стратегическое мышление</w:t>
            </w:r>
            <w:r w:rsidRPr="00564031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, </w:t>
            </w:r>
            <w:r w:rsidRPr="00564031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скорость принятия решений</w:t>
            </w:r>
            <w:r w:rsidRPr="00564031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 и </w:t>
            </w:r>
            <w:r w:rsidRPr="00564031">
              <w:rPr>
                <w:rStyle w:val="sc-itonen"/>
                <w:bCs/>
                <w:i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командную слаженность</w:t>
            </w:r>
            <w:r w:rsidRPr="00564031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, что косвенно повышает эффективность и безопасность выполнени</w:t>
            </w:r>
            <w:r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я </w:t>
            </w:r>
            <w:r w:rsidRPr="00564031"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>сложных производственных задач</w:t>
            </w:r>
            <w:r>
              <w:rPr>
                <w:rStyle w:val="sc-itonen"/>
                <w:i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  <w:lang w:val="ru-RU"/>
              </w:rPr>
              <w:t xml:space="preserve"> в металлургии.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1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65.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Действия игрока в нападении, защите.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изучение и совершенствование действий игрока в нападении и защите в баскетболе, анализ типичных ошибок и способы их устранения.</w:t>
            </w:r>
          </w:p>
          <w:p w:rsidR="00E965C1" w:rsidRPr="000710CE" w:rsidRDefault="00E965C1" w:rsidP="00564031">
            <w:pPr>
              <w:pStyle w:val="TableParagraph"/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 xml:space="preserve">развитие тактического мышления, командного взаимодействия, скорости принятия решений и координации, что способствует формированию навыков, необходимых для </w:t>
            </w:r>
            <w:r>
              <w:rPr>
                <w:i/>
                <w:color w:val="000000" w:themeColor="text1"/>
                <w:sz w:val="24"/>
                <w:szCs w:val="24"/>
                <w:lang w:val="ru-RU"/>
              </w:rPr>
              <w:t>металлургического производства</w:t>
            </w:r>
            <w:r w:rsidRPr="000710CE">
              <w:rPr>
                <w:i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66.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Ознакомление с правилами игры в баскетбол, судейство.</w:t>
            </w:r>
          </w:p>
          <w:p w:rsidR="00E965C1" w:rsidRPr="000710CE" w:rsidRDefault="00E965C1" w:rsidP="000710CE">
            <w:pPr>
              <w:pStyle w:val="TableParagraph"/>
              <w:ind w:left="142" w:right="141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564031">
              <w:rPr>
                <w:color w:val="000000" w:themeColor="text1"/>
                <w:sz w:val="24"/>
                <w:szCs w:val="24"/>
                <w:lang w:val="ru-RU"/>
              </w:rPr>
              <w:t>изучение официальных правил игры в баскетбол, включая судейские жесты, трактовку нарушений (пробежка, двойное ведение) и порядок ведения счёта и игры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E965C1" w:rsidRPr="000710CE" w:rsidRDefault="00E965C1" w:rsidP="001A7EA5">
            <w:pPr>
              <w:pStyle w:val="TableParagraph"/>
              <w:ind w:left="142" w:right="141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Практико-ориентированная часть: </w:t>
            </w:r>
            <w:r w:rsidRPr="001A7EA5">
              <w:rPr>
                <w:i/>
                <w:color w:val="000000" w:themeColor="text1"/>
                <w:sz w:val="24"/>
                <w:szCs w:val="24"/>
                <w:lang w:val="ru-RU"/>
              </w:rPr>
              <w:t>освоение базовых элементов игры и применение правил в ходе учебных матчей, что способствует развитию быстроты реакции, способности к принятию решений в динамичной обстановке и повышает эффективность и безопасность при выполнении сложных производственных задач.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463EC9">
        <w:trPr>
          <w:trHeight w:val="316"/>
        </w:trPr>
        <w:tc>
          <w:tcPr>
            <w:tcW w:w="2694" w:type="dxa"/>
            <w:gridSpan w:val="2"/>
            <w:tcBorders>
              <w:top w:val="nil"/>
            </w:tcBorders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 № 67.</w:t>
            </w: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Баскетбол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. Совершенствование игры в баскетбол в процессе учебной деятельности.</w:t>
            </w:r>
          </w:p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  <w:lang w:val="ru-RU"/>
              </w:rPr>
              <w:t>овладение основами техники баскетбола — ведение, передачи, броски, защитные действия, перемещения и тактические схемы; анализ типичных ошибок и способы их устранения в процессе учебной деятельности.</w:t>
            </w:r>
          </w:p>
          <w:p w:rsidR="00E965C1" w:rsidRPr="001A7EA5" w:rsidRDefault="00E965C1" w:rsidP="001A7EA5">
            <w:pPr>
              <w:pStyle w:val="TableParagraph"/>
              <w:ind w:left="142" w:right="142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Практико-ориентированная часть: </w:t>
            </w:r>
            <w:r w:rsidRPr="001A7EA5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 xml:space="preserve">участие в учебных и контрольных играх для комплексного развития быстроты реакции, тактического мышления, выносливости и способности к принятию решений в динамичной обстановке способствует повышению эффективности </w:t>
            </w:r>
            <w:r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труда и командному взаимодействию</w:t>
            </w:r>
            <w:r w:rsidRPr="001A7EA5">
              <w:rPr>
                <w:i/>
                <w:spacing w:val="-5"/>
                <w:sz w:val="24"/>
                <w:szCs w:val="24"/>
                <w:shd w:val="clear" w:color="auto" w:fill="FAFCFF"/>
                <w:lang w:val="ru-RU"/>
              </w:rPr>
              <w:t>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710CE" w:rsidRDefault="00E965C1" w:rsidP="00020FD0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ОК 01, ОК 04, ОК 08</w:t>
            </w:r>
          </w:p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965C1" w:rsidRPr="000710CE" w:rsidTr="003D65EB">
        <w:trPr>
          <w:trHeight w:val="316"/>
        </w:trPr>
        <w:tc>
          <w:tcPr>
            <w:tcW w:w="2694" w:type="dxa"/>
            <w:gridSpan w:val="2"/>
          </w:tcPr>
          <w:p w:rsidR="00E965C1" w:rsidRPr="000710CE" w:rsidRDefault="00E965C1" w:rsidP="000710CE">
            <w:pPr>
              <w:pStyle w:val="TableParagraph"/>
              <w:ind w:left="142" w:right="142"/>
              <w:rPr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E965C1" w:rsidRPr="00B51F1E" w:rsidRDefault="00E965C1" w:rsidP="000710CE">
            <w:pPr>
              <w:pStyle w:val="TableParagraph"/>
              <w:ind w:left="142" w:right="141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</w:t>
            </w:r>
            <w:proofErr w:type="spellEnd"/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10CE">
              <w:rPr>
                <w:b/>
                <w:color w:val="000000" w:themeColor="text1"/>
                <w:sz w:val="24"/>
                <w:szCs w:val="24"/>
              </w:rPr>
              <w:t>занятие</w:t>
            </w:r>
            <w:proofErr w:type="spellEnd"/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№68</w:t>
            </w:r>
            <w:r w:rsidRPr="000710CE">
              <w:rPr>
                <w:b/>
                <w:color w:val="000000" w:themeColor="text1"/>
                <w:sz w:val="24"/>
                <w:szCs w:val="24"/>
              </w:rPr>
              <w:t>.</w:t>
            </w:r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10CE">
              <w:rPr>
                <w:b/>
                <w:color w:val="000000" w:themeColor="text1"/>
                <w:sz w:val="24"/>
                <w:szCs w:val="24"/>
              </w:rPr>
              <w:t>Зач</w:t>
            </w:r>
            <w:proofErr w:type="spellEnd"/>
            <w:r w:rsidRPr="000710CE">
              <w:rPr>
                <w:b/>
                <w:color w:val="000000" w:themeColor="text1"/>
                <w:sz w:val="24"/>
                <w:szCs w:val="24"/>
                <w:lang w:val="ru-RU"/>
              </w:rPr>
              <w:t>ё</w:t>
            </w:r>
            <w:r w:rsidRPr="000710CE">
              <w:rPr>
                <w:b/>
                <w:color w:val="000000" w:themeColor="text1"/>
                <w:sz w:val="24"/>
                <w:szCs w:val="24"/>
              </w:rPr>
              <w:t>т</w:t>
            </w:r>
            <w:r w:rsidR="00B51F1E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965C1" w:rsidRPr="00020FD0" w:rsidRDefault="00E965C1" w:rsidP="00020FD0">
            <w:pPr>
              <w:pStyle w:val="TableParagraph"/>
              <w:ind w:left="142" w:right="14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1" w:rsidRPr="00505126" w:rsidRDefault="00E965C1" w:rsidP="000710CE">
            <w:pPr>
              <w:pStyle w:val="TableParagraph"/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ae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8646"/>
        <w:gridCol w:w="1560"/>
        <w:gridCol w:w="1984"/>
      </w:tblGrid>
      <w:tr w:rsidR="00906BA7" w:rsidRPr="000710CE" w:rsidTr="00463EC9">
        <w:tc>
          <w:tcPr>
            <w:tcW w:w="2694" w:type="dxa"/>
            <w:tcBorders>
              <w:bottom w:val="single" w:sz="4" w:space="0" w:color="auto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Тема 3.3. 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</w:rPr>
              <w:t>Футбол.</w:t>
            </w:r>
          </w:p>
        </w:tc>
        <w:tc>
          <w:tcPr>
            <w:tcW w:w="8646" w:type="dxa"/>
          </w:tcPr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560" w:type="dxa"/>
          </w:tcPr>
          <w:p w:rsidR="00906BA7" w:rsidRPr="000710CE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984" w:type="dxa"/>
          </w:tcPr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bottom w:val="nil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№ 69. Футбол. Правила игры. Судейство. Техника безопасности. </w:t>
            </w:r>
          </w:p>
          <w:p w:rsidR="00906BA7" w:rsidRPr="000710CE" w:rsidRDefault="00906BA7" w:rsidP="000710C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</w:rPr>
              <w:t xml:space="preserve"> изучение основных правил игры в футбол, обязанностей и полномочий судей, трактовки нарушений, сигналов и порядка проведения матча.</w:t>
            </w:r>
          </w:p>
          <w:p w:rsidR="004A12B9" w:rsidRPr="000710CE" w:rsidRDefault="00906BA7" w:rsidP="004A12B9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Практико-ориентированная часть: </w:t>
            </w:r>
            <w:r w:rsidR="004A12B9" w:rsidRPr="004A12B9">
              <w:rPr>
                <w:i/>
                <w:spacing w:val="-5"/>
                <w:sz w:val="24"/>
                <w:shd w:val="clear" w:color="auto" w:fill="FAFCFF"/>
              </w:rPr>
              <w:t>освоение и отработка базовых элементов футбола (пас, ведение, удар), а также применение правил и навыков судейства в ходе учебной игры, что способствует развитию быстроты реакции, ловкости и способности к принятию решений в динамичной обстановке, а также повышает эффективность и безопасность при выполнении сложных производственных задач.</w:t>
            </w:r>
          </w:p>
        </w:tc>
        <w:tc>
          <w:tcPr>
            <w:tcW w:w="1560" w:type="dxa"/>
          </w:tcPr>
          <w:p w:rsidR="00906BA7" w:rsidRPr="00020FD0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b w:val="0"/>
                <w:color w:val="000000" w:themeColor="text1"/>
              </w:rPr>
            </w:pPr>
            <w:r w:rsidRPr="00020FD0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top w:val="nil"/>
              <w:bottom w:val="nil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7268FA" w:rsidRPr="000710CE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Pr="000710CE">
              <w:rPr>
                <w:b/>
                <w:color w:val="000000" w:themeColor="text1"/>
                <w:sz w:val="24"/>
                <w:szCs w:val="24"/>
              </w:rPr>
              <w:t>70. Футбол. Тактика нападения.</w:t>
            </w:r>
          </w:p>
          <w:p w:rsidR="000A5B01" w:rsidRPr="000A5B01" w:rsidRDefault="00906BA7" w:rsidP="000A5B0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Содержание учебного материала: </w:t>
            </w:r>
            <w:r w:rsidR="000A5B01" w:rsidRPr="000A5B01">
              <w:rPr>
                <w:color w:val="000000" w:themeColor="text1"/>
                <w:sz w:val="24"/>
                <w:szCs w:val="24"/>
              </w:rPr>
              <w:t>изучение базовых тактических схем и комбинаций в нападении, включая индивидуальные, групповые и командные действия. Рассматривается значение тактического мышления, умения анализировать игровую ситуацию и принимать быстрые решения для развития профессионально важных психофизических качеств.</w:t>
            </w:r>
          </w:p>
          <w:p w:rsidR="000A5B01" w:rsidRPr="000710CE" w:rsidRDefault="000A5B01" w:rsidP="000A5B01">
            <w:pPr>
              <w:pStyle w:val="TableParagrap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A5B01"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Практико-ориентированная часть: </w:t>
            </w:r>
            <w:r w:rsidRPr="000A5B01">
              <w:rPr>
                <w:i/>
                <w:color w:val="000000" w:themeColor="text1"/>
                <w:sz w:val="24"/>
                <w:szCs w:val="24"/>
              </w:rPr>
              <w:t>отработка тактических взаимодействий (передвижения без мяча, создание численного преимущества, игра в одно-два касания) для развития периферического зрения, скорости мышления и командной слаженности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для</w:t>
            </w:r>
            <w:r w:rsidRPr="000A5B01">
              <w:rPr>
                <w:i/>
                <w:color w:val="000000" w:themeColor="text1"/>
                <w:sz w:val="24"/>
                <w:szCs w:val="24"/>
              </w:rPr>
              <w:t xml:space="preserve"> формир</w:t>
            </w:r>
            <w:r>
              <w:rPr>
                <w:i/>
                <w:color w:val="000000" w:themeColor="text1"/>
                <w:sz w:val="24"/>
                <w:szCs w:val="24"/>
              </w:rPr>
              <w:t>ования</w:t>
            </w:r>
            <w:r w:rsidRPr="000A5B01">
              <w:rPr>
                <w:i/>
                <w:color w:val="000000" w:themeColor="text1"/>
                <w:sz w:val="24"/>
                <w:szCs w:val="24"/>
              </w:rPr>
              <w:t xml:space="preserve"> способност</w:t>
            </w:r>
            <w:r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0A5B01">
              <w:rPr>
                <w:i/>
                <w:color w:val="000000" w:themeColor="text1"/>
                <w:sz w:val="24"/>
                <w:szCs w:val="24"/>
              </w:rPr>
              <w:t xml:space="preserve"> к эффективной координации в коллективном труде и быстрому принятию решений в динамичных производственных ситуациях.</w:t>
            </w:r>
          </w:p>
        </w:tc>
        <w:tc>
          <w:tcPr>
            <w:tcW w:w="1560" w:type="dxa"/>
          </w:tcPr>
          <w:p w:rsidR="00906BA7" w:rsidRPr="00020FD0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b w:val="0"/>
                <w:color w:val="000000" w:themeColor="text1"/>
              </w:rPr>
            </w:pPr>
            <w:r w:rsidRPr="00020FD0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top w:val="nil"/>
              <w:bottom w:val="nil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 71. Футбол. Тактика защиты.</w:t>
            </w:r>
          </w:p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</w:rPr>
              <w:t>изучение тактики защиты в футболе, включая индивидуальные и командные оборонительные действия, схемы построения защиты и анализ типичных ошибок.</w:t>
            </w:r>
          </w:p>
          <w:p w:rsidR="00906BA7" w:rsidRPr="000710CE" w:rsidRDefault="00906BA7" w:rsidP="00B943D8">
            <w:pPr>
              <w:pStyle w:val="TableParagrap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Практико-ориентированная часть: </w:t>
            </w:r>
            <w:r w:rsidR="00B943D8" w:rsidRPr="00B943D8">
              <w:rPr>
                <w:i/>
                <w:spacing w:val="-5"/>
                <w:sz w:val="24"/>
                <w:shd w:val="clear" w:color="auto" w:fill="FAFCFF"/>
              </w:rPr>
              <w:t xml:space="preserve">отработка тактических элементов защиты (построение линии, позиционная игра, силовая борьба) для формирования </w:t>
            </w:r>
            <w:r w:rsidR="00B943D8" w:rsidRPr="00B943D8">
              <w:rPr>
                <w:i/>
                <w:spacing w:val="-5"/>
                <w:sz w:val="24"/>
                <w:shd w:val="clear" w:color="auto" w:fill="FAFCFF"/>
              </w:rPr>
              <w:lastRenderedPageBreak/>
              <w:t>стрессоустойчивости, концентрации внимания и навыков коллективного взаимодействия</w:t>
            </w:r>
            <w:r w:rsidR="00B943D8">
              <w:rPr>
                <w:i/>
                <w:spacing w:val="-5"/>
                <w:sz w:val="24"/>
                <w:shd w:val="clear" w:color="auto" w:fill="FAFCFF"/>
              </w:rPr>
              <w:t xml:space="preserve"> ,что</w:t>
            </w:r>
            <w:r w:rsidR="00B943D8" w:rsidRPr="00B943D8">
              <w:rPr>
                <w:i/>
                <w:spacing w:val="-5"/>
                <w:sz w:val="24"/>
                <w:shd w:val="clear" w:color="auto" w:fill="FAFCFF"/>
              </w:rPr>
              <w:t xml:space="preserve"> способствует развитию способности к принятию ответственных решений и поддержанию бдительности в условиях потенциальных производственных рисков.</w:t>
            </w:r>
          </w:p>
        </w:tc>
        <w:tc>
          <w:tcPr>
            <w:tcW w:w="1560" w:type="dxa"/>
          </w:tcPr>
          <w:p w:rsidR="00906BA7" w:rsidRPr="00020FD0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b w:val="0"/>
                <w:color w:val="000000" w:themeColor="text1"/>
              </w:rPr>
            </w:pPr>
            <w:r w:rsidRPr="00020FD0">
              <w:rPr>
                <w:b w:val="0"/>
                <w:color w:val="000000" w:themeColor="text1"/>
              </w:rPr>
              <w:lastRenderedPageBreak/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top w:val="nil"/>
              <w:bottom w:val="nil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 72. Футбол. Техника ведение мяча и во взаимодействии с партнером.</w:t>
            </w:r>
          </w:p>
          <w:p w:rsidR="00906BA7" w:rsidRPr="000710CE" w:rsidRDefault="00906BA7" w:rsidP="000710C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</w:rPr>
              <w:t>изучение и совершенствование техники ведения мяча и взаимодействия с партнёром в футболе, анализ типичных ошибок и способы их устранения.</w:t>
            </w:r>
          </w:p>
          <w:p w:rsidR="00B943D8" w:rsidRPr="000710CE" w:rsidRDefault="00906BA7" w:rsidP="00B943D8">
            <w:pPr>
              <w:pStyle w:val="TableParagrap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Практико-ориентированная часть: </w:t>
            </w:r>
            <w:r w:rsidRPr="00B943D8">
              <w:rPr>
                <w:i/>
                <w:color w:val="000000" w:themeColor="text1"/>
                <w:sz w:val="24"/>
                <w:szCs w:val="24"/>
              </w:rPr>
              <w:t xml:space="preserve">развитие </w:t>
            </w:r>
            <w:r w:rsidR="00B943D8" w:rsidRPr="00B943D8">
              <w:rPr>
                <w:i/>
                <w:spacing w:val="-5"/>
                <w:sz w:val="24"/>
                <w:szCs w:val="24"/>
                <w:shd w:val="clear" w:color="auto" w:fill="FAFCFF"/>
              </w:rPr>
              <w:t>способности к точным согласованным действиям и принятию быстрых решений, необходимых для эффективного и безопасного выполнения сложных производственных операций</w:t>
            </w:r>
            <w:r w:rsidR="00B943D8" w:rsidRPr="00B943D8">
              <w:rPr>
                <w:i/>
                <w:color w:val="000000" w:themeColor="text1"/>
                <w:sz w:val="24"/>
                <w:szCs w:val="24"/>
              </w:rPr>
              <w:t xml:space="preserve"> через </w:t>
            </w:r>
            <w:r w:rsidR="00B943D8" w:rsidRPr="00B943D8">
              <w:rPr>
                <w:i/>
                <w:spacing w:val="-5"/>
                <w:sz w:val="24"/>
                <w:szCs w:val="24"/>
                <w:shd w:val="clear" w:color="auto" w:fill="FAFCFF"/>
              </w:rPr>
              <w:t>отработку ведения мяча в ограниченном пространстве и выполнение упражнений в парах и тройках.</w:t>
            </w:r>
          </w:p>
        </w:tc>
        <w:tc>
          <w:tcPr>
            <w:tcW w:w="1560" w:type="dxa"/>
          </w:tcPr>
          <w:p w:rsidR="00906BA7" w:rsidRPr="00020FD0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top w:val="nil"/>
              <w:bottom w:val="nil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 73. Футбол. Техники приема и передачи мяча.</w:t>
            </w:r>
          </w:p>
          <w:p w:rsidR="00906BA7" w:rsidRPr="000710CE" w:rsidRDefault="00906BA7" w:rsidP="000710C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</w:rPr>
              <w:t>изучение и совершенствование техники приёма и передачи мяча в футболе, анализ типичных ошибок и способы их устранения.</w:t>
            </w:r>
          </w:p>
          <w:p w:rsidR="00906BA7" w:rsidRPr="000710CE" w:rsidRDefault="00906BA7" w:rsidP="004A5288">
            <w:pPr>
              <w:pStyle w:val="TableParagrap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Практико-ориентированная часть: </w:t>
            </w:r>
            <w:r w:rsidR="004A5288" w:rsidRPr="004A5288">
              <w:rPr>
                <w:i/>
                <w:spacing w:val="-5"/>
                <w:sz w:val="24"/>
                <w:shd w:val="clear" w:color="auto" w:fill="FAFCFF"/>
              </w:rPr>
              <w:t>отработка передач в парах и тройках на разные дистанции формирует навыки согласованных действий, развивает быстроту реакции и точность мышечных усилий, что позволяет эффективно и безопасно выполнять производственные задачи.</w:t>
            </w:r>
          </w:p>
        </w:tc>
        <w:tc>
          <w:tcPr>
            <w:tcW w:w="1560" w:type="dxa"/>
          </w:tcPr>
          <w:p w:rsidR="00906BA7" w:rsidRPr="00020FD0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b w:val="0"/>
                <w:color w:val="000000" w:themeColor="text1"/>
              </w:rPr>
            </w:pPr>
            <w:r w:rsidRPr="00020FD0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top w:val="nil"/>
              <w:bottom w:val="nil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 74.</w:t>
            </w:r>
            <w:r w:rsidRPr="000710C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710CE">
              <w:rPr>
                <w:b/>
                <w:color w:val="000000" w:themeColor="text1"/>
                <w:sz w:val="24"/>
                <w:szCs w:val="24"/>
              </w:rPr>
              <w:t>Футбол. Совершенствование техники удара по мячу и в движении.</w:t>
            </w:r>
          </w:p>
          <w:p w:rsidR="00906BA7" w:rsidRPr="000710CE" w:rsidRDefault="00906BA7" w:rsidP="000710C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</w:rPr>
              <w:t>совершенствование техники удара по мячу в футболе на месте и в движении, анализ типичных ошибок и способы их устранения.</w:t>
            </w:r>
          </w:p>
          <w:p w:rsidR="00906BA7" w:rsidRPr="000710CE" w:rsidRDefault="00906BA7" w:rsidP="0019326B">
            <w:pPr>
              <w:pStyle w:val="TableParagrap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Практико-ориентированная часть: </w:t>
            </w:r>
            <w:r w:rsidR="0019326B" w:rsidRPr="0019326B">
              <w:rPr>
                <w:i/>
                <w:spacing w:val="-5"/>
                <w:sz w:val="24"/>
                <w:shd w:val="clear" w:color="auto" w:fill="FAFCFF"/>
              </w:rPr>
              <w:t>выполнение упражнений, направленных на отработку точности и силы удара, для развития способности к концентрации и точного дозирования мышечных усилий, что косвенно способствует повышению эффективности и безопасности при выполнении силовых производственных операций.</w:t>
            </w:r>
          </w:p>
        </w:tc>
        <w:tc>
          <w:tcPr>
            <w:tcW w:w="1560" w:type="dxa"/>
          </w:tcPr>
          <w:p w:rsidR="00906BA7" w:rsidRPr="00020FD0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b w:val="0"/>
                <w:color w:val="000000" w:themeColor="text1"/>
              </w:rPr>
            </w:pPr>
            <w:r w:rsidRPr="00020FD0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top w:val="nil"/>
              <w:bottom w:val="nil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№75 Техника выполнения углового и штрафного ударов.</w:t>
            </w:r>
          </w:p>
          <w:p w:rsidR="00906BA7" w:rsidRPr="000710CE" w:rsidRDefault="00906BA7" w:rsidP="000710CE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</w:rPr>
              <w:t>изучение и совершенствование техники выполнения угловых и штрафных ударов, анализ типичных ошибок и способы их устранения.</w:t>
            </w:r>
          </w:p>
          <w:p w:rsidR="00EB5FC8" w:rsidRPr="000710CE" w:rsidRDefault="00906BA7" w:rsidP="00EB5FC8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EB5FC8" w:rsidRPr="00EB5FC8">
              <w:rPr>
                <w:i/>
                <w:spacing w:val="-5"/>
                <w:sz w:val="24"/>
                <w:shd w:val="clear" w:color="auto" w:fill="FAFCFF"/>
              </w:rPr>
              <w:t xml:space="preserve">формирование навыка тактического мышления и управления игровым эпизодом, что косвенно способствует эффективного и безопасного выполнения ответственных производственных задач. </w:t>
            </w:r>
          </w:p>
        </w:tc>
        <w:tc>
          <w:tcPr>
            <w:tcW w:w="1560" w:type="dxa"/>
          </w:tcPr>
          <w:p w:rsidR="00906BA7" w:rsidRPr="00020FD0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b w:val="0"/>
                <w:color w:val="000000" w:themeColor="text1"/>
              </w:rPr>
            </w:pPr>
            <w:r w:rsidRPr="00020FD0">
              <w:rPr>
                <w:b w:val="0"/>
                <w:color w:val="000000" w:themeColor="text1"/>
              </w:rPr>
              <w:lastRenderedPageBreak/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top w:val="nil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 76. Футбол. Закрепление правил игры в условиях игровой и учебной деятельности.</w:t>
            </w:r>
          </w:p>
          <w:p w:rsidR="00EB5FC8" w:rsidRPr="00EB5FC8" w:rsidRDefault="00906BA7" w:rsidP="00EB5FC8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Содержание учебного материала: </w:t>
            </w:r>
            <w:r w:rsidR="00EB5FC8" w:rsidRPr="00EB5FC8">
              <w:rPr>
                <w:color w:val="000000" w:themeColor="text1"/>
                <w:sz w:val="24"/>
                <w:szCs w:val="24"/>
              </w:rPr>
              <w:t>применение теоретических знаний правил футбола в динамичных игровых ситуациях, а также развитие навыков спортивного судейства и самоконтроля</w:t>
            </w:r>
            <w:r w:rsidR="00EB5FC8">
              <w:rPr>
                <w:color w:val="000000" w:themeColor="text1"/>
                <w:sz w:val="24"/>
                <w:szCs w:val="24"/>
              </w:rPr>
              <w:t>;</w:t>
            </w:r>
            <w:r w:rsidR="00EB5FC8" w:rsidRPr="00EB5FC8">
              <w:rPr>
                <w:color w:val="000000" w:themeColor="text1"/>
                <w:sz w:val="24"/>
                <w:szCs w:val="24"/>
              </w:rPr>
              <w:t xml:space="preserve"> </w:t>
            </w:r>
            <w:r w:rsidR="00EB5FC8">
              <w:rPr>
                <w:color w:val="000000" w:themeColor="text1"/>
                <w:sz w:val="24"/>
                <w:szCs w:val="24"/>
              </w:rPr>
              <w:t>р</w:t>
            </w:r>
            <w:r w:rsidR="00EB5FC8" w:rsidRPr="00EB5FC8">
              <w:rPr>
                <w:color w:val="000000" w:themeColor="text1"/>
                <w:sz w:val="24"/>
                <w:szCs w:val="24"/>
              </w:rPr>
              <w:t>ассм</w:t>
            </w:r>
            <w:r w:rsidR="0023474D">
              <w:rPr>
                <w:color w:val="000000" w:themeColor="text1"/>
                <w:sz w:val="24"/>
                <w:szCs w:val="24"/>
              </w:rPr>
              <w:t>о</w:t>
            </w:r>
            <w:r w:rsidR="00EB5FC8" w:rsidRPr="00EB5FC8">
              <w:rPr>
                <w:color w:val="000000" w:themeColor="text1"/>
                <w:sz w:val="24"/>
                <w:szCs w:val="24"/>
              </w:rPr>
              <w:t>тр</w:t>
            </w:r>
            <w:r w:rsidR="00EB5FC8">
              <w:rPr>
                <w:color w:val="000000" w:themeColor="text1"/>
                <w:sz w:val="24"/>
                <w:szCs w:val="24"/>
              </w:rPr>
              <w:t>еть</w:t>
            </w:r>
            <w:r w:rsidR="00EB5FC8" w:rsidRPr="00EB5FC8">
              <w:rPr>
                <w:color w:val="000000" w:themeColor="text1"/>
                <w:sz w:val="24"/>
                <w:szCs w:val="24"/>
              </w:rPr>
              <w:t xml:space="preserve"> значение игровой дисциплины и соблюдения правил для формирования волевых качеств и умения действовать в рамках установленных норм.</w:t>
            </w:r>
          </w:p>
          <w:p w:rsidR="00EB5FC8" w:rsidRPr="000710CE" w:rsidRDefault="00EB5FC8" w:rsidP="00EB5FC8">
            <w:pPr>
              <w:pStyle w:val="TableParagrap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B5FC8"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Практико-ориентированная часть: </w:t>
            </w:r>
            <w:r w:rsidRPr="00EB5FC8">
              <w:rPr>
                <w:i/>
                <w:color w:val="000000" w:themeColor="text1"/>
                <w:sz w:val="24"/>
                <w:szCs w:val="24"/>
              </w:rPr>
              <w:t xml:space="preserve">участие в учебных играх для отработки принятия тактических решений, взаимодействия в команде и разрешения игровых споров. Это формирует навыки </w:t>
            </w:r>
            <w:proofErr w:type="spellStart"/>
            <w:r w:rsidRPr="00EB5FC8">
              <w:rPr>
                <w:i/>
                <w:color w:val="000000" w:themeColor="text1"/>
                <w:sz w:val="24"/>
                <w:szCs w:val="24"/>
              </w:rPr>
              <w:t>саморегуляции</w:t>
            </w:r>
            <w:proofErr w:type="spellEnd"/>
            <w:r w:rsidRPr="00EB5FC8">
              <w:rPr>
                <w:i/>
                <w:color w:val="000000" w:themeColor="text1"/>
                <w:sz w:val="24"/>
                <w:szCs w:val="24"/>
              </w:rPr>
              <w:t>, ответственности и стрессоустойчивости, косвенно способствуя поддержанию производственной дисциплины и техники безопасности на рабочем месте.</w:t>
            </w:r>
          </w:p>
        </w:tc>
        <w:tc>
          <w:tcPr>
            <w:tcW w:w="1560" w:type="dxa"/>
          </w:tcPr>
          <w:p w:rsidR="00906BA7" w:rsidRPr="00020FD0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b w:val="0"/>
                <w:color w:val="000000" w:themeColor="text1"/>
              </w:rPr>
            </w:pPr>
            <w:r w:rsidRPr="00020FD0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E36DFD">
        <w:tc>
          <w:tcPr>
            <w:tcW w:w="11340" w:type="dxa"/>
            <w:gridSpan w:val="2"/>
          </w:tcPr>
          <w:p w:rsidR="00906BA7" w:rsidRPr="000710CE" w:rsidRDefault="00906BA7" w:rsidP="004F3981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="004F3981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0710CE">
              <w:rPr>
                <w:b/>
                <w:color w:val="000000" w:themeColor="text1"/>
                <w:sz w:val="24"/>
                <w:szCs w:val="24"/>
              </w:rPr>
              <w:t>. ПРОФЕССИОНАЛЬНО-ПРИКЛАДНАЯ ФИЗИЧЕСКАЯ ПОДГОТОВКА (ППФП)</w:t>
            </w:r>
          </w:p>
        </w:tc>
        <w:tc>
          <w:tcPr>
            <w:tcW w:w="1560" w:type="dxa"/>
          </w:tcPr>
          <w:p w:rsidR="00906BA7" w:rsidRPr="000710CE" w:rsidRDefault="00020FD0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984" w:type="dxa"/>
          </w:tcPr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0151AE">
        <w:tc>
          <w:tcPr>
            <w:tcW w:w="2694" w:type="dxa"/>
            <w:vMerge w:val="restart"/>
          </w:tcPr>
          <w:p w:rsidR="00906BA7" w:rsidRPr="000710CE" w:rsidRDefault="00906BA7" w:rsidP="004F3981">
            <w:pPr>
              <w:pStyle w:val="TableParagraph"/>
              <w:ind w:left="175" w:right="14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Тема </w:t>
            </w:r>
            <w:r w:rsidR="004F3981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0710CE">
              <w:rPr>
                <w:b/>
                <w:color w:val="000000" w:themeColor="text1"/>
                <w:sz w:val="24"/>
                <w:szCs w:val="24"/>
              </w:rPr>
              <w:t>.1. Сущность и содержание ППФП в достижении высоких профессиональных результатов.</w:t>
            </w:r>
          </w:p>
        </w:tc>
        <w:tc>
          <w:tcPr>
            <w:tcW w:w="8646" w:type="dxa"/>
          </w:tcPr>
          <w:p w:rsidR="00906BA7" w:rsidRPr="000710CE" w:rsidRDefault="00906BA7" w:rsidP="000710CE">
            <w:pPr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560" w:type="dxa"/>
          </w:tcPr>
          <w:p w:rsidR="00906BA7" w:rsidRPr="000710CE" w:rsidRDefault="00020FD0" w:rsidP="000710CE">
            <w:pPr>
              <w:pStyle w:val="TableParagraph"/>
              <w:ind w:left="175" w:right="14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 77. Изучение профессионально значимых двигательных действий для различных групп труда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:rsidR="00906BA7" w:rsidRPr="000710CE" w:rsidRDefault="00906BA7" w:rsidP="000710C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0710CE">
              <w:rPr>
                <w:color w:val="000000" w:themeColor="text1"/>
                <w:sz w:val="24"/>
                <w:szCs w:val="24"/>
              </w:rPr>
              <w:t xml:space="preserve">значение психофизической подготовки человека к профессиональной деятельности; цели, задачи, основные факторы, определяющие конкретное содержание ППФП обучающихся с учетом специфики будущей профессиональной деятельности. </w:t>
            </w:r>
          </w:p>
          <w:p w:rsidR="007E40B9" w:rsidRDefault="00906BA7" w:rsidP="00DE2A5C">
            <w:pPr>
              <w:pStyle w:val="TableParagraph"/>
              <w:rPr>
                <w:i/>
                <w:spacing w:val="-5"/>
                <w:sz w:val="24"/>
                <w:shd w:val="clear" w:color="auto" w:fill="FAFCFF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Практико-ориентированная часть: </w:t>
            </w:r>
            <w:r w:rsidR="007E40B9" w:rsidRPr="00DE2A5C">
              <w:rPr>
                <w:i/>
                <w:spacing w:val="-5"/>
                <w:sz w:val="24"/>
                <w:shd w:val="clear" w:color="auto" w:fill="FAFCFF"/>
              </w:rPr>
              <w:t xml:space="preserve">изучение и отработка двигательных действий, имитирующих трудовые операции металлурга (управление механизмами, перемещение грузов, работа с ручным инструментом), а также формирование навыков </w:t>
            </w:r>
            <w:r w:rsidR="00DE2A5C" w:rsidRPr="00DE2A5C">
              <w:rPr>
                <w:i/>
                <w:spacing w:val="-5"/>
                <w:sz w:val="24"/>
                <w:shd w:val="clear" w:color="auto" w:fill="FAFCFF"/>
              </w:rPr>
              <w:t xml:space="preserve">безопасного передвижения в цехе, что </w:t>
            </w:r>
            <w:r w:rsidR="007E40B9" w:rsidRPr="00DE2A5C">
              <w:rPr>
                <w:i/>
                <w:spacing w:val="-5"/>
                <w:sz w:val="24"/>
                <w:shd w:val="clear" w:color="auto" w:fill="FAFCFF"/>
              </w:rPr>
              <w:t>обеспечивает эффективность и безопасность трудовых операций в условиях производства</w:t>
            </w:r>
            <w:r w:rsidR="00DE2A5C">
              <w:rPr>
                <w:i/>
                <w:spacing w:val="-5"/>
                <w:sz w:val="24"/>
                <w:shd w:val="clear" w:color="auto" w:fill="FAFCFF"/>
              </w:rPr>
              <w:t>.</w:t>
            </w:r>
          </w:p>
          <w:p w:rsidR="004A12B9" w:rsidRPr="00DE2A5C" w:rsidRDefault="004A12B9" w:rsidP="00DE2A5C">
            <w:pPr>
              <w:pStyle w:val="TableParagrap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906BA7" w:rsidRPr="00020FD0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b w:val="0"/>
                <w:color w:val="000000" w:themeColor="text1"/>
              </w:rPr>
            </w:pPr>
            <w:r w:rsidRPr="00020FD0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bottom w:val="nil"/>
            </w:tcBorders>
          </w:tcPr>
          <w:p w:rsidR="00906BA7" w:rsidRPr="000710CE" w:rsidRDefault="00906BA7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Тема 5.2. 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Развитие</w:t>
            </w:r>
            <w:r w:rsidR="00D87AE7"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профессионально</w:t>
            </w:r>
            <w:r w:rsidR="00D87AE7"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важных</w:t>
            </w:r>
            <w:r w:rsidR="00D87AE7"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двигательных</w:t>
            </w:r>
            <w:r w:rsidR="00D87AE7"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навыков и</w:t>
            </w:r>
            <w:r w:rsidR="00D87AE7"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профилактика</w:t>
            </w:r>
            <w:r w:rsidR="00D87AE7"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710CE">
              <w:rPr>
                <w:rStyle w:val="markdown-word"/>
                <w:b/>
                <w:color w:val="000000" w:themeColor="text1"/>
                <w:sz w:val="24"/>
                <w:szCs w:val="24"/>
                <w:shd w:val="clear" w:color="auto" w:fill="FFFFFF"/>
              </w:rPr>
              <w:t>профзаболеваний.</w:t>
            </w:r>
          </w:p>
        </w:tc>
        <w:tc>
          <w:tcPr>
            <w:tcW w:w="8646" w:type="dxa"/>
          </w:tcPr>
          <w:p w:rsidR="00906BA7" w:rsidRPr="000710CE" w:rsidRDefault="00906BA7" w:rsidP="000710CE">
            <w:pPr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lastRenderedPageBreak/>
              <w:t>Практическое занятие № 78.</w:t>
            </w:r>
            <w:r w:rsidRPr="000710C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710CE">
              <w:rPr>
                <w:b/>
                <w:color w:val="000000" w:themeColor="text1"/>
                <w:sz w:val="24"/>
                <w:szCs w:val="24"/>
              </w:rPr>
              <w:t>Техника выполнения упражнений с предметами и без предметов.</w:t>
            </w:r>
          </w:p>
          <w:p w:rsidR="00906BA7" w:rsidRPr="000710CE" w:rsidRDefault="00906BA7" w:rsidP="000710C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1D03FE" w:rsidRPr="000710CE">
              <w:rPr>
                <w:rStyle w:val="sc-itone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AFCFF"/>
              </w:rPr>
              <w:t>о</w:t>
            </w:r>
            <w:r w:rsidRPr="000710CE">
              <w:rPr>
                <w:rStyle w:val="sc-itone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AFCFF"/>
              </w:rPr>
              <w:t xml:space="preserve">сновы техники выполнения упражнений с предметами и </w:t>
            </w:r>
            <w:r w:rsidR="001D03FE" w:rsidRPr="000710CE">
              <w:rPr>
                <w:rStyle w:val="sc-itone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AFCFF"/>
              </w:rPr>
              <w:t xml:space="preserve">без предметов, включая маховые </w:t>
            </w:r>
            <w:r w:rsidRPr="000710CE">
              <w:rPr>
                <w:rStyle w:val="sc-itonen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AFCFF"/>
              </w:rPr>
              <w:t>и растягивающие движения; последовательность выполнения: подготовка, выполнение движения; типичные ошибки при выполнении.</w:t>
            </w:r>
          </w:p>
          <w:p w:rsidR="00B31D35" w:rsidRPr="000710CE" w:rsidRDefault="00906BA7" w:rsidP="00B31D35">
            <w:pPr>
              <w:contextualSpacing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Практико-ориентированная часть: </w:t>
            </w:r>
            <w:r w:rsidR="00B31D35" w:rsidRPr="00B31D35">
              <w:rPr>
                <w:i/>
                <w:spacing w:val="-5"/>
                <w:sz w:val="24"/>
                <w:shd w:val="clear" w:color="auto" w:fill="FAFCFF"/>
              </w:rPr>
              <w:t>отработка техники выполнения упражнений с использованием спортивного инвентаря (гимнастические палки, гантели, эспандеры) и без для имитации рабочих поз и движений (удержание инструмента, перенос заготовок, управление рычагами), что способствует формированию профессионально важных физических качеств и профилактике производственного травматизма.</w:t>
            </w:r>
          </w:p>
        </w:tc>
        <w:tc>
          <w:tcPr>
            <w:tcW w:w="1560" w:type="dxa"/>
          </w:tcPr>
          <w:p w:rsidR="00906BA7" w:rsidRPr="000710CE" w:rsidRDefault="00906BA7" w:rsidP="000710CE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top w:val="nil"/>
              <w:bottom w:val="nil"/>
            </w:tcBorders>
          </w:tcPr>
          <w:p w:rsidR="00906BA7" w:rsidRPr="000710CE" w:rsidRDefault="00906BA7" w:rsidP="000710CE">
            <w:pPr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ind w:left="34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 79. Специальные упражнения для развития основных мышечных групп.</w:t>
            </w:r>
          </w:p>
          <w:p w:rsidR="00193797" w:rsidRPr="000710CE" w:rsidRDefault="00193797" w:rsidP="000710CE">
            <w:pPr>
              <w:ind w:left="34"/>
              <w:contextualSpacing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 xml:space="preserve">Содержание учебного материала: </w:t>
            </w:r>
            <w:r w:rsidRPr="000710CE">
              <w:rPr>
                <w:color w:val="000000" w:themeColor="text1"/>
                <w:sz w:val="24"/>
                <w:szCs w:val="24"/>
              </w:rPr>
              <w:t>специальные упражнения для развития основных мышечных групп включают базовые многосуставные движения (приседания, жим лёжа, становая тяга, подтягивания) и изолирующие упражнения для отдельных мышц, а также упражнения для кора и заминку. Особое внимание уделяется правильной технике, последовательности выполнения и профилактике типичных ошибок.</w:t>
            </w:r>
          </w:p>
          <w:p w:rsidR="00193797" w:rsidRPr="000710CE" w:rsidRDefault="00193797" w:rsidP="00A015F6">
            <w:pPr>
              <w:ind w:left="34"/>
              <w:contextualSpacing/>
              <w:rPr>
                <w:b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</w:rPr>
              <w:t xml:space="preserve">Практико-ориентированная часть: </w:t>
            </w:r>
            <w:r w:rsidR="00A015F6" w:rsidRPr="00A015F6">
              <w:rPr>
                <w:i/>
                <w:spacing w:val="-5"/>
                <w:sz w:val="24"/>
                <w:szCs w:val="24"/>
                <w:shd w:val="clear" w:color="auto" w:fill="FAFCFF"/>
              </w:rPr>
              <w:t xml:space="preserve">выполнение </w:t>
            </w:r>
            <w:r w:rsidR="00A015F6">
              <w:rPr>
                <w:i/>
                <w:spacing w:val="-5"/>
                <w:sz w:val="24"/>
                <w:szCs w:val="24"/>
                <w:shd w:val="clear" w:color="auto" w:fill="FAFCFF"/>
              </w:rPr>
              <w:t>прикладных</w:t>
            </w:r>
            <w:r w:rsidR="00A015F6" w:rsidRPr="00A015F6">
              <w:rPr>
                <w:i/>
                <w:spacing w:val="-5"/>
                <w:sz w:val="24"/>
                <w:szCs w:val="24"/>
                <w:shd w:val="clear" w:color="auto" w:fill="FAFCFF"/>
              </w:rPr>
              <w:t xml:space="preserve"> силовых и изометрических упражнений для укрепления мышечного корсета, повышения выносливости и силовой подготовленности, что обеспечивает способность к длительной работе в условиях высоких физических нагрузок и снижает риск травм при выполнении производственных задач.</w:t>
            </w:r>
            <w:r w:rsidRPr="00A015F6">
              <w:rPr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906BA7" w:rsidRPr="000710CE" w:rsidRDefault="00906BA7" w:rsidP="000710CE">
            <w:pPr>
              <w:pStyle w:val="TableParagraph"/>
              <w:ind w:left="175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906BA7" w:rsidRPr="000710CE" w:rsidTr="00463EC9">
        <w:tc>
          <w:tcPr>
            <w:tcW w:w="2694" w:type="dxa"/>
            <w:tcBorders>
              <w:top w:val="nil"/>
              <w:bottom w:val="nil"/>
            </w:tcBorders>
          </w:tcPr>
          <w:p w:rsidR="00906BA7" w:rsidRPr="000710CE" w:rsidRDefault="00906BA7" w:rsidP="000710CE">
            <w:pPr>
              <w:ind w:left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906BA7" w:rsidRPr="000710CE" w:rsidRDefault="00906BA7" w:rsidP="000710CE">
            <w:pPr>
              <w:ind w:left="34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 80. Комплекс упражнений на повышение подвижности суставов и эластичности мышц.</w:t>
            </w:r>
          </w:p>
          <w:p w:rsidR="00D87AE7" w:rsidRPr="000710CE" w:rsidRDefault="00D87AE7" w:rsidP="000710CE">
            <w:pPr>
              <w:ind w:left="34"/>
              <w:contextualSpacing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материала:</w:t>
            </w:r>
            <w:r w:rsidRPr="000710CE">
              <w:rPr>
                <w:color w:val="000000" w:themeColor="text1"/>
                <w:sz w:val="24"/>
                <w:szCs w:val="24"/>
              </w:rPr>
              <w:t xml:space="preserve"> комплекс включает упражнения на растягивание и расслабление основных мышечных групп и суставов (динамические и статические наклоны, махи, «кошка», «бабочка», прогибы, выпады), а также рекомендации по технике выполнения, последовательности и ограничениям для предотвращения травм.</w:t>
            </w:r>
          </w:p>
          <w:p w:rsidR="00D87AE7" w:rsidRPr="000710CE" w:rsidRDefault="00D87AE7" w:rsidP="008C3FCE">
            <w:pPr>
              <w:ind w:left="34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</w:rPr>
              <w:t>Практико-ориентированная часть:</w:t>
            </w:r>
            <w:r w:rsidRPr="000710C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8C3FCE" w:rsidRPr="008C3FCE">
              <w:rPr>
                <w:i/>
                <w:spacing w:val="-5"/>
                <w:sz w:val="24"/>
                <w:szCs w:val="24"/>
                <w:shd w:val="clear" w:color="auto" w:fill="FAFCFF"/>
              </w:rPr>
              <w:t xml:space="preserve">выполнение динамических и статических упражнений на растяжку для увеличения амплитуды движений, снятия мышечного напряжения и предотвращения </w:t>
            </w:r>
            <w:r w:rsidR="008C3FCE">
              <w:rPr>
                <w:i/>
                <w:spacing w:val="-5"/>
                <w:sz w:val="24"/>
                <w:szCs w:val="24"/>
                <w:shd w:val="clear" w:color="auto" w:fill="FAFCFF"/>
              </w:rPr>
              <w:t>профзаболеваний</w:t>
            </w:r>
            <w:r w:rsidR="008C3FCE" w:rsidRPr="008C3FCE">
              <w:rPr>
                <w:i/>
                <w:spacing w:val="-5"/>
                <w:sz w:val="24"/>
                <w:szCs w:val="24"/>
                <w:shd w:val="clear" w:color="auto" w:fill="FAFCFF"/>
              </w:rPr>
              <w:t>, обеспеч</w:t>
            </w:r>
            <w:r w:rsidR="008C3FCE">
              <w:rPr>
                <w:i/>
                <w:spacing w:val="-5"/>
                <w:sz w:val="24"/>
                <w:szCs w:val="24"/>
                <w:shd w:val="clear" w:color="auto" w:fill="FAFCFF"/>
              </w:rPr>
              <w:t>ение</w:t>
            </w:r>
            <w:r w:rsidR="008C3FCE" w:rsidRPr="008C3FCE">
              <w:rPr>
                <w:i/>
                <w:spacing w:val="-5"/>
                <w:sz w:val="24"/>
                <w:szCs w:val="24"/>
                <w:shd w:val="clear" w:color="auto" w:fill="FAFCFF"/>
              </w:rPr>
              <w:t xml:space="preserve"> поддержание рабочей позы и выполнение точных манипуляций при обслуживании оборудования.</w:t>
            </w:r>
          </w:p>
        </w:tc>
        <w:tc>
          <w:tcPr>
            <w:tcW w:w="1560" w:type="dxa"/>
          </w:tcPr>
          <w:p w:rsidR="00906BA7" w:rsidRPr="000710CE" w:rsidRDefault="00906BA7" w:rsidP="000710CE">
            <w:pPr>
              <w:pStyle w:val="TableParagraph"/>
              <w:ind w:left="175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906BA7" w:rsidRPr="000710CE" w:rsidRDefault="00906BA7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7268FA" w:rsidRPr="000710CE" w:rsidTr="00463EC9">
        <w:tc>
          <w:tcPr>
            <w:tcW w:w="2694" w:type="dxa"/>
            <w:tcBorders>
              <w:top w:val="nil"/>
              <w:bottom w:val="nil"/>
            </w:tcBorders>
          </w:tcPr>
          <w:p w:rsidR="007268FA" w:rsidRPr="000710CE" w:rsidRDefault="007268FA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7268FA" w:rsidRPr="000710CE" w:rsidRDefault="007268FA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right="33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№81. Ознакомление с техникой выполнения комплексов упражнений для профилактики нарушения осанки.</w:t>
            </w:r>
          </w:p>
          <w:p w:rsidR="007268FA" w:rsidRPr="000710CE" w:rsidRDefault="007268FA" w:rsidP="000710CE">
            <w:pPr>
              <w:shd w:val="clear" w:color="auto" w:fill="FFFFFF"/>
              <w:ind w:right="33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0710CE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0710CE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0710CE">
              <w:rPr>
                <w:bCs/>
                <w:color w:val="000000" w:themeColor="text1"/>
                <w:sz w:val="24"/>
                <w:szCs w:val="24"/>
                <w:lang w:eastAsia="ru-RU"/>
              </w:rPr>
              <w:t>понятие об осанке и ее функции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; ф</w:t>
            </w:r>
            <w:r w:rsidRPr="000710CE">
              <w:rPr>
                <w:bCs/>
                <w:color w:val="000000" w:themeColor="text1"/>
                <w:sz w:val="24"/>
                <w:szCs w:val="24"/>
                <w:lang w:eastAsia="ru-RU"/>
              </w:rPr>
              <w:t>акторы риска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 xml:space="preserve"> развития нарушений осанки; </w:t>
            </w:r>
            <w:r w:rsidRPr="000710CE">
              <w:rPr>
                <w:bCs/>
                <w:color w:val="000000" w:themeColor="text1"/>
                <w:sz w:val="24"/>
                <w:szCs w:val="24"/>
                <w:lang w:eastAsia="ru-RU"/>
              </w:rPr>
              <w:t>принципы подбора</w:t>
            </w:r>
            <w:r w:rsidRPr="000710CE">
              <w:rPr>
                <w:color w:val="000000" w:themeColor="text1"/>
                <w:sz w:val="24"/>
                <w:szCs w:val="24"/>
                <w:lang w:eastAsia="ru-RU"/>
              </w:rPr>
              <w:t> упражнений.</w:t>
            </w:r>
          </w:p>
          <w:p w:rsidR="007268FA" w:rsidRPr="000710CE" w:rsidRDefault="007268FA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right="33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0710CE">
              <w:rPr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Практико-ориентированная часть:</w:t>
            </w:r>
            <w:r w:rsidRPr="000710CE"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C3FCE" w:rsidRPr="008C3FCE">
              <w:rPr>
                <w:i/>
                <w:spacing w:val="-5"/>
                <w:sz w:val="24"/>
                <w:shd w:val="clear" w:color="auto" w:fill="FAFCFF"/>
              </w:rPr>
              <w:t xml:space="preserve">освоение и отработка комплексов упражнений, направленных на формирование и закрепление навыка правильной осанки, укрепление мышц спины и брюшного пресса для профилактики заболеваний позвоночника и повышения работоспособности в условиях </w:t>
            </w:r>
            <w:r w:rsidR="008C3FCE">
              <w:rPr>
                <w:i/>
                <w:spacing w:val="-5"/>
                <w:sz w:val="24"/>
                <w:shd w:val="clear" w:color="auto" w:fill="FAFCFF"/>
              </w:rPr>
              <w:t xml:space="preserve">металлургического </w:t>
            </w:r>
            <w:r w:rsidR="008C3FCE" w:rsidRPr="008C3FCE">
              <w:rPr>
                <w:i/>
                <w:spacing w:val="-5"/>
                <w:sz w:val="24"/>
                <w:shd w:val="clear" w:color="auto" w:fill="FAFCFF"/>
              </w:rPr>
              <w:t>производства.</w:t>
            </w:r>
          </w:p>
        </w:tc>
        <w:tc>
          <w:tcPr>
            <w:tcW w:w="1560" w:type="dxa"/>
          </w:tcPr>
          <w:p w:rsidR="007268FA" w:rsidRPr="00020FD0" w:rsidRDefault="00020FD0" w:rsidP="000710CE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020FD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7268FA" w:rsidRPr="000710CE" w:rsidRDefault="007268FA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7268FA" w:rsidRPr="000710CE" w:rsidTr="00463EC9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7268FA" w:rsidRPr="000710CE" w:rsidRDefault="007268FA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7268FA" w:rsidRPr="000710CE" w:rsidRDefault="007268FA" w:rsidP="000710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right="33"/>
              <w:rPr>
                <w:b/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color w:val="000000" w:themeColor="text1"/>
                <w:sz w:val="24"/>
                <w:szCs w:val="24"/>
              </w:rPr>
              <w:t>Практическое занятие № 82. Ознакомление с техникой  выполнения комплексов упражнений для коррекции зрения</w:t>
            </w:r>
            <w:r w:rsidR="008C3FCE"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:rsidR="007268FA" w:rsidRPr="000710CE" w:rsidRDefault="007268FA" w:rsidP="000710CE">
            <w:pPr>
              <w:pStyle w:val="ac"/>
              <w:spacing w:before="0" w:beforeAutospacing="0" w:after="0" w:afterAutospacing="0"/>
              <w:ind w:right="33"/>
              <w:rPr>
                <w:rStyle w:val="markdown-word"/>
                <w:color w:val="000000" w:themeColor="text1"/>
              </w:rPr>
            </w:pPr>
            <w:r w:rsidRPr="000710CE">
              <w:rPr>
                <w:b/>
                <w:color w:val="000000" w:themeColor="text1"/>
              </w:rPr>
              <w:t>Содержание учебного материала:</w:t>
            </w:r>
            <w:r w:rsidRPr="000710CE">
              <w:rPr>
                <w:color w:val="000000" w:themeColor="text1"/>
              </w:rPr>
              <w:t xml:space="preserve"> </w:t>
            </w:r>
            <w:r w:rsidRPr="000710CE">
              <w:rPr>
                <w:rStyle w:val="markdown-word"/>
                <w:bCs/>
                <w:color w:val="000000" w:themeColor="text1"/>
              </w:rPr>
              <w:t>физиологические основы</w:t>
            </w:r>
            <w:r w:rsidRPr="000710CE">
              <w:rPr>
                <w:rStyle w:val="markdown-word"/>
                <w:color w:val="000000" w:themeColor="text1"/>
              </w:rPr>
              <w:t xml:space="preserve"> работы за компьютером и их влияние на организм; </w:t>
            </w:r>
            <w:r w:rsidRPr="000710CE">
              <w:rPr>
                <w:color w:val="000000" w:themeColor="text1"/>
              </w:rPr>
              <w:t>комплекс упражнений для снятия зрительного напряжения и усталости мышц спины, шеи и рук, а также правила организации рабочего места и режима труда и отдыха при работе за компьютером.</w:t>
            </w:r>
          </w:p>
          <w:p w:rsidR="008C3FCE" w:rsidRPr="008C3FCE" w:rsidRDefault="007268FA" w:rsidP="008C3FCE">
            <w:pPr>
              <w:pStyle w:val="TableParagraph"/>
              <w:tabs>
                <w:tab w:val="left" w:pos="539"/>
                <w:tab w:val="left" w:pos="2338"/>
                <w:tab w:val="left" w:pos="3439"/>
                <w:tab w:val="left" w:pos="3994"/>
                <w:tab w:val="left" w:pos="5727"/>
                <w:tab w:val="left" w:pos="6085"/>
              </w:tabs>
              <w:ind w:right="33"/>
              <w:rPr>
                <w:color w:val="000000" w:themeColor="text1"/>
                <w:sz w:val="24"/>
                <w:szCs w:val="24"/>
              </w:rPr>
            </w:pPr>
            <w:r w:rsidRPr="000710CE">
              <w:rPr>
                <w:b/>
                <w:i/>
                <w:color w:val="000000" w:themeColor="text1"/>
                <w:sz w:val="24"/>
                <w:szCs w:val="24"/>
              </w:rPr>
              <w:t>Практико-ориентированная часть:</w:t>
            </w:r>
            <w:r w:rsidRPr="000710CE">
              <w:rPr>
                <w:i/>
                <w:color w:val="000000" w:themeColor="text1"/>
                <w:sz w:val="24"/>
                <w:szCs w:val="24"/>
              </w:rPr>
              <w:t xml:space="preserve"> профилактика профессиональных заболеваний для поддержания высокой работоспособности, концентрации внимания и предотвращения утомление при выполнении трудовых обязанностей</w:t>
            </w:r>
            <w:r w:rsidR="008C3FCE">
              <w:rPr>
                <w:i/>
                <w:color w:val="000000" w:themeColor="text1"/>
                <w:sz w:val="24"/>
                <w:szCs w:val="24"/>
              </w:rPr>
              <w:t xml:space="preserve"> в сфере металлургии</w:t>
            </w:r>
            <w:r w:rsidRPr="000710C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7268FA" w:rsidRPr="00020FD0" w:rsidRDefault="00020FD0" w:rsidP="000710CE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020FD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965C1" w:rsidRPr="00492873" w:rsidRDefault="00E965C1" w:rsidP="00E965C1">
            <w:pPr>
              <w:pStyle w:val="TableParagraph"/>
              <w:tabs>
                <w:tab w:val="left" w:pos="2302"/>
              </w:tabs>
              <w:ind w:left="142" w:right="142"/>
              <w:jc w:val="center"/>
              <w:rPr>
                <w:color w:val="000000" w:themeColor="text1"/>
                <w:sz w:val="24"/>
                <w:szCs w:val="24"/>
              </w:rPr>
            </w:pPr>
            <w:r w:rsidRPr="00492873">
              <w:rPr>
                <w:color w:val="000000" w:themeColor="text1"/>
                <w:sz w:val="24"/>
                <w:szCs w:val="24"/>
              </w:rPr>
              <w:t>ОК 01, ОК 04, ОК 08</w:t>
            </w:r>
          </w:p>
          <w:p w:rsidR="007268FA" w:rsidRPr="000710CE" w:rsidRDefault="007268FA" w:rsidP="00E965C1">
            <w:pPr>
              <w:pStyle w:val="TableParagraph"/>
              <w:tabs>
                <w:tab w:val="left" w:pos="2302"/>
              </w:tabs>
              <w:ind w:left="142"/>
              <w:jc w:val="center"/>
              <w:rPr>
                <w:color w:val="000000" w:themeColor="text1"/>
              </w:rPr>
            </w:pPr>
          </w:p>
        </w:tc>
      </w:tr>
      <w:tr w:rsidR="007268FA" w:rsidRPr="000710CE" w:rsidTr="00463EC9">
        <w:tc>
          <w:tcPr>
            <w:tcW w:w="2694" w:type="dxa"/>
            <w:tcBorders>
              <w:top w:val="single" w:sz="4" w:space="0" w:color="auto"/>
            </w:tcBorders>
          </w:tcPr>
          <w:p w:rsidR="007268FA" w:rsidRPr="000710CE" w:rsidRDefault="007268FA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  <w:vAlign w:val="center"/>
          </w:tcPr>
          <w:p w:rsidR="007268FA" w:rsidRPr="00020FD0" w:rsidRDefault="007268FA" w:rsidP="0000548F">
            <w:pPr>
              <w:pStyle w:val="TableParagraph"/>
              <w:ind w:right="142"/>
              <w:rPr>
                <w:b/>
                <w:color w:val="000000" w:themeColor="text1"/>
                <w:sz w:val="24"/>
                <w:szCs w:val="24"/>
              </w:rPr>
            </w:pPr>
            <w:r w:rsidRPr="00020FD0">
              <w:rPr>
                <w:b/>
                <w:color w:val="000000" w:themeColor="text1"/>
                <w:sz w:val="24"/>
                <w:szCs w:val="24"/>
              </w:rPr>
              <w:t>Практическое занятие №</w:t>
            </w:r>
            <w:r w:rsidRPr="00020FD0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020FD0">
              <w:rPr>
                <w:b/>
                <w:color w:val="000000" w:themeColor="text1"/>
                <w:sz w:val="24"/>
                <w:szCs w:val="24"/>
              </w:rPr>
              <w:t>83</w:t>
            </w:r>
            <w:r w:rsidRPr="00020FD0">
              <w:rPr>
                <w:b/>
                <w:i/>
                <w:color w:val="000000" w:themeColor="text1"/>
                <w:sz w:val="24"/>
                <w:szCs w:val="24"/>
              </w:rPr>
              <w:t>.</w:t>
            </w:r>
            <w:r w:rsidRPr="00020FD0">
              <w:rPr>
                <w:b/>
                <w:color w:val="000000" w:themeColor="text1"/>
                <w:sz w:val="24"/>
                <w:szCs w:val="24"/>
              </w:rPr>
              <w:t xml:space="preserve"> Дифференцированный зачёт</w:t>
            </w:r>
          </w:p>
        </w:tc>
        <w:tc>
          <w:tcPr>
            <w:tcW w:w="1560" w:type="dxa"/>
            <w:vAlign w:val="center"/>
          </w:tcPr>
          <w:p w:rsidR="007268FA" w:rsidRPr="000710CE" w:rsidRDefault="007268FA" w:rsidP="000710CE">
            <w:pPr>
              <w:pStyle w:val="TableParagraph"/>
              <w:ind w:left="175" w:right="14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20FD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268FA" w:rsidRPr="000710CE" w:rsidRDefault="007268FA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  <w:tr w:rsidR="007268FA" w:rsidRPr="000710CE" w:rsidTr="000151AE">
        <w:tc>
          <w:tcPr>
            <w:tcW w:w="2694" w:type="dxa"/>
          </w:tcPr>
          <w:p w:rsidR="007268FA" w:rsidRPr="000710CE" w:rsidRDefault="007268FA" w:rsidP="000710CE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6" w:type="dxa"/>
          </w:tcPr>
          <w:p w:rsidR="007268FA" w:rsidRPr="000710CE" w:rsidRDefault="00020FD0" w:rsidP="000710CE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1560" w:type="dxa"/>
          </w:tcPr>
          <w:p w:rsidR="007268FA" w:rsidRPr="000710CE" w:rsidRDefault="007268FA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  <w:r w:rsidRPr="000710CE">
              <w:rPr>
                <w:color w:val="000000" w:themeColor="text1"/>
              </w:rPr>
              <w:t xml:space="preserve">166 </w:t>
            </w:r>
          </w:p>
        </w:tc>
        <w:tc>
          <w:tcPr>
            <w:tcW w:w="1984" w:type="dxa"/>
          </w:tcPr>
          <w:p w:rsidR="007268FA" w:rsidRPr="000710CE" w:rsidRDefault="007268FA" w:rsidP="000710CE">
            <w:pPr>
              <w:pStyle w:val="2"/>
              <w:tabs>
                <w:tab w:val="left" w:pos="1350"/>
              </w:tabs>
              <w:ind w:left="0"/>
              <w:jc w:val="center"/>
              <w:outlineLvl w:val="1"/>
              <w:rPr>
                <w:color w:val="000000" w:themeColor="text1"/>
              </w:rPr>
            </w:pPr>
          </w:p>
        </w:tc>
      </w:tr>
    </w:tbl>
    <w:p w:rsidR="00D36772" w:rsidRPr="000710CE" w:rsidRDefault="00D36772" w:rsidP="000710CE">
      <w:pPr>
        <w:pStyle w:val="2"/>
        <w:tabs>
          <w:tab w:val="left" w:pos="1350"/>
        </w:tabs>
        <w:ind w:left="0"/>
        <w:jc w:val="center"/>
        <w:rPr>
          <w:color w:val="000000" w:themeColor="text1"/>
        </w:rPr>
      </w:pPr>
    </w:p>
    <w:p w:rsidR="00D36772" w:rsidRPr="000710CE" w:rsidRDefault="00D36772" w:rsidP="000710CE">
      <w:pPr>
        <w:pStyle w:val="2"/>
        <w:tabs>
          <w:tab w:val="left" w:pos="1350"/>
        </w:tabs>
        <w:ind w:left="0"/>
        <w:jc w:val="center"/>
        <w:rPr>
          <w:color w:val="000000" w:themeColor="text1"/>
        </w:rPr>
      </w:pPr>
    </w:p>
    <w:p w:rsidR="006A7B95" w:rsidRPr="000710CE" w:rsidRDefault="006A7B95" w:rsidP="000710CE">
      <w:pPr>
        <w:rPr>
          <w:color w:val="000000" w:themeColor="text1"/>
          <w:sz w:val="24"/>
          <w:szCs w:val="24"/>
        </w:rPr>
      </w:pPr>
    </w:p>
    <w:p w:rsidR="00AD4971" w:rsidRPr="000710CE" w:rsidRDefault="00AD4971" w:rsidP="000710CE">
      <w:pPr>
        <w:rPr>
          <w:color w:val="000000" w:themeColor="text1"/>
          <w:sz w:val="24"/>
          <w:szCs w:val="24"/>
        </w:rPr>
      </w:pPr>
    </w:p>
    <w:p w:rsidR="00AD4971" w:rsidRPr="000710CE" w:rsidRDefault="00AD4971" w:rsidP="000710CE">
      <w:pPr>
        <w:rPr>
          <w:color w:val="000000" w:themeColor="text1"/>
          <w:sz w:val="24"/>
          <w:szCs w:val="24"/>
        </w:rPr>
      </w:pPr>
    </w:p>
    <w:p w:rsidR="00AD4971" w:rsidRPr="000710CE" w:rsidRDefault="00AD4971" w:rsidP="000710CE">
      <w:pPr>
        <w:rPr>
          <w:color w:val="000000" w:themeColor="text1"/>
          <w:sz w:val="24"/>
          <w:szCs w:val="24"/>
        </w:rPr>
      </w:pPr>
    </w:p>
    <w:p w:rsidR="00E34305" w:rsidRPr="000710CE" w:rsidRDefault="00E34305" w:rsidP="000710CE">
      <w:pPr>
        <w:rPr>
          <w:color w:val="000000" w:themeColor="text1"/>
          <w:sz w:val="24"/>
          <w:szCs w:val="24"/>
        </w:rPr>
      </w:pPr>
    </w:p>
    <w:p w:rsidR="00E34305" w:rsidRPr="000710CE" w:rsidRDefault="00E34305" w:rsidP="000710CE">
      <w:pPr>
        <w:rPr>
          <w:color w:val="000000" w:themeColor="text1"/>
          <w:sz w:val="24"/>
          <w:szCs w:val="24"/>
        </w:rPr>
        <w:sectPr w:rsidR="00E34305" w:rsidRPr="000710CE" w:rsidSect="009867DE">
          <w:footerReference w:type="default" r:id="rId10"/>
          <w:pgSz w:w="16850" w:h="11910" w:orient="landscape"/>
          <w:pgMar w:top="1134" w:right="1134" w:bottom="1134" w:left="1134" w:header="0" w:footer="867" w:gutter="0"/>
          <w:cols w:space="720"/>
        </w:sectPr>
      </w:pPr>
    </w:p>
    <w:p w:rsidR="007268FA" w:rsidRPr="000710CE" w:rsidRDefault="007268FA" w:rsidP="001334D7">
      <w:pPr>
        <w:tabs>
          <w:tab w:val="left" w:pos="993"/>
          <w:tab w:val="left" w:pos="1816"/>
        </w:tabs>
        <w:ind w:right="3" w:firstLine="709"/>
        <w:jc w:val="center"/>
        <w:rPr>
          <w:b/>
          <w:color w:val="000000" w:themeColor="text1"/>
          <w:sz w:val="24"/>
          <w:szCs w:val="24"/>
        </w:rPr>
      </w:pPr>
      <w:r w:rsidRPr="000710CE">
        <w:rPr>
          <w:b/>
          <w:color w:val="000000" w:themeColor="text1"/>
          <w:sz w:val="24"/>
          <w:szCs w:val="24"/>
        </w:rPr>
        <w:lastRenderedPageBreak/>
        <w:t>3. УСЛОВИЯ РЕАЛИЗАЦИИ ДИСЦИПЛИНЫ</w:t>
      </w:r>
    </w:p>
    <w:p w:rsidR="007268FA" w:rsidRPr="000710CE" w:rsidRDefault="007268FA" w:rsidP="001334D7">
      <w:pPr>
        <w:pStyle w:val="a3"/>
        <w:tabs>
          <w:tab w:val="left" w:pos="993"/>
        </w:tabs>
        <w:ind w:right="3" w:firstLine="709"/>
        <w:rPr>
          <w:b/>
          <w:color w:val="000000" w:themeColor="text1"/>
        </w:rPr>
      </w:pPr>
    </w:p>
    <w:p w:rsidR="007268FA" w:rsidRPr="000710CE" w:rsidRDefault="007268FA" w:rsidP="001334D7">
      <w:pPr>
        <w:pStyle w:val="a5"/>
        <w:numPr>
          <w:ilvl w:val="1"/>
          <w:numId w:val="12"/>
        </w:numPr>
        <w:tabs>
          <w:tab w:val="left" w:pos="993"/>
          <w:tab w:val="left" w:pos="1134"/>
        </w:tabs>
        <w:ind w:left="0" w:right="3" w:firstLine="709"/>
        <w:rPr>
          <w:b/>
          <w:color w:val="000000" w:themeColor="text1"/>
          <w:sz w:val="24"/>
          <w:szCs w:val="24"/>
        </w:rPr>
      </w:pPr>
      <w:r w:rsidRPr="000710CE">
        <w:rPr>
          <w:b/>
          <w:color w:val="000000" w:themeColor="text1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1334D7" w:rsidRPr="001E782B" w:rsidRDefault="007268FA" w:rsidP="001334D7">
      <w:pPr>
        <w:pStyle w:val="2"/>
        <w:tabs>
          <w:tab w:val="left" w:pos="993"/>
          <w:tab w:val="left" w:pos="1134"/>
          <w:tab w:val="left" w:pos="1350"/>
          <w:tab w:val="left" w:pos="2043"/>
          <w:tab w:val="left" w:pos="3522"/>
          <w:tab w:val="left" w:pos="5097"/>
          <w:tab w:val="left" w:pos="6381"/>
          <w:tab w:val="left" w:pos="7513"/>
          <w:tab w:val="left" w:pos="9134"/>
        </w:tabs>
        <w:ind w:left="0" w:right="3" w:firstLine="709"/>
        <w:jc w:val="both"/>
        <w:rPr>
          <w:b w:val="0"/>
          <w:color w:val="000000"/>
        </w:rPr>
      </w:pPr>
      <w:r w:rsidRPr="00AA462B">
        <w:rPr>
          <w:b w:val="0"/>
          <w:color w:val="000000" w:themeColor="text1"/>
        </w:rPr>
        <w:t>Спортивный зал, оснащенный в соответствии с п. 6.1.2.1 образовательной программы</w:t>
      </w:r>
      <w:r w:rsidRPr="000710CE">
        <w:rPr>
          <w:color w:val="000000" w:themeColor="text1"/>
        </w:rPr>
        <w:t xml:space="preserve"> </w:t>
      </w:r>
      <w:r w:rsidR="001334D7" w:rsidRPr="001E782B">
        <w:rPr>
          <w:b w:val="0"/>
          <w:color w:val="000000" w:themeColor="text1"/>
        </w:rPr>
        <w:t xml:space="preserve">по специальности </w:t>
      </w:r>
      <w:r w:rsidR="001334D7" w:rsidRPr="001E782B">
        <w:rPr>
          <w:b w:val="0"/>
          <w:color w:val="000000"/>
        </w:rPr>
        <w:t xml:space="preserve">22.02.11 </w:t>
      </w:r>
      <w:r w:rsidR="001334D7">
        <w:rPr>
          <w:b w:val="0"/>
          <w:color w:val="000000"/>
        </w:rPr>
        <w:t>«</w:t>
      </w:r>
      <w:r w:rsidR="001334D7" w:rsidRPr="001E782B">
        <w:rPr>
          <w:b w:val="0"/>
          <w:color w:val="000000"/>
        </w:rPr>
        <w:t>Обработка металлов в металлургическом производстве</w:t>
      </w:r>
      <w:r w:rsidR="001334D7">
        <w:rPr>
          <w:b w:val="0"/>
          <w:color w:val="000000"/>
        </w:rPr>
        <w:t>»</w:t>
      </w:r>
      <w:r w:rsidR="001334D7" w:rsidRPr="001E782B">
        <w:rPr>
          <w:b w:val="0"/>
          <w:color w:val="000000"/>
        </w:rPr>
        <w:t>.</w:t>
      </w:r>
    </w:p>
    <w:p w:rsidR="007268FA" w:rsidRPr="000710CE" w:rsidRDefault="007268FA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 w:rsidRPr="000710CE">
        <w:rPr>
          <w:color w:val="000000" w:themeColor="text1"/>
        </w:rPr>
        <w:t>Спортивный зал, оснащенный спортивным инвентарём и оборудованием, обеспечивающим достижение результатов освоения дисциплины; оборудованные открытые спортивные площадки, обеспечивающие достижение результатов освоения дисциплины.</w:t>
      </w:r>
    </w:p>
    <w:p w:rsidR="007268FA" w:rsidRPr="000710CE" w:rsidRDefault="007268FA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 w:rsidRPr="000710CE">
        <w:rPr>
          <w:color w:val="000000" w:themeColor="text1"/>
        </w:rPr>
        <w:t>Примерный перечень оборудования и инвентаря спортивных сооружений:</w:t>
      </w:r>
    </w:p>
    <w:p w:rsidR="007268FA" w:rsidRPr="000710CE" w:rsidRDefault="00044D5B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7268FA" w:rsidRPr="000710CE">
        <w:rPr>
          <w:color w:val="000000" w:themeColor="text1"/>
        </w:rPr>
        <w:t xml:space="preserve">Спортивные игры: щит баскетбольный игровой (комплект); щит баскетбольный тренировочный, щит баскетбольный навесной, ворота, трансформируемые для гандбола и мини- футбола(комплект), кольца баскетбольные, ворота складные для </w:t>
      </w:r>
      <w:proofErr w:type="spellStart"/>
      <w:r w:rsidR="007268FA" w:rsidRPr="000710CE">
        <w:rPr>
          <w:color w:val="000000" w:themeColor="text1"/>
        </w:rPr>
        <w:t>флорбола</w:t>
      </w:r>
      <w:proofErr w:type="spellEnd"/>
      <w:r w:rsidR="007268FA" w:rsidRPr="000710CE">
        <w:rPr>
          <w:color w:val="000000" w:themeColor="text1"/>
        </w:rPr>
        <w:t xml:space="preserve"> и подвижных игр (комплект), табло игровое (электронное), мяч баскетбольный №7 массовый, мяч баскетбольный №7 для соревнований, мяч баскетбольный №5 массовый, мяч футбольный №4 массовый, мяч футбольный №5 массовый, мяч футбольный №5 для соревнований, насос для накачивания мячей с иглой, жилетки игровые, сетка для хранения мячей, конус игровой.</w:t>
      </w:r>
    </w:p>
    <w:p w:rsidR="007268FA" w:rsidRPr="000710CE" w:rsidRDefault="00044D5B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7268FA" w:rsidRPr="000710CE">
        <w:rPr>
          <w:color w:val="000000" w:themeColor="text1"/>
        </w:rPr>
        <w:t xml:space="preserve">Гимнастика: стенка гимнастическая, скамейка гимнастическая, комплект матов гимнастических №2, модуль гимнастический многофункциональный, мостик гимнастический подкидной, бревно гимнастическое напольное, кронштейн навесной для канатов, канат для лазания 5м. (со страховочным устройством), перекладина гимнастическая </w:t>
      </w:r>
      <w:proofErr w:type="spellStart"/>
      <w:r w:rsidR="007268FA" w:rsidRPr="000710CE">
        <w:rPr>
          <w:color w:val="000000" w:themeColor="text1"/>
        </w:rPr>
        <w:t>пристенная</w:t>
      </w:r>
      <w:proofErr w:type="spellEnd"/>
      <w:r w:rsidR="007268FA" w:rsidRPr="000710CE">
        <w:rPr>
          <w:color w:val="000000" w:themeColor="text1"/>
        </w:rPr>
        <w:t>, коврик гимнастический, палка гимнастическая №3, обруч гимнастический №2, скакалка гимнастическая.</w:t>
      </w:r>
    </w:p>
    <w:p w:rsidR="007268FA" w:rsidRPr="000710CE" w:rsidRDefault="00044D5B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7268FA" w:rsidRPr="000710CE">
        <w:rPr>
          <w:color w:val="000000" w:themeColor="text1"/>
        </w:rPr>
        <w:t>Легкая атлетика: стойки для прыжков в высоту (комплект), граната для метания, ядро для толкания.</w:t>
      </w:r>
    </w:p>
    <w:p w:rsidR="007268FA" w:rsidRPr="000710CE" w:rsidRDefault="00044D5B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7268FA" w:rsidRPr="000710CE">
        <w:rPr>
          <w:color w:val="000000" w:themeColor="text1"/>
        </w:rPr>
        <w:t xml:space="preserve">Общефизическая подготовка: перекладина навесная универсальная, брусья навесные, снаряд «доска наклонная», горка атлетическая, комплект гантелей обрезиненных 90 кг, эспандер универсальный, лестница координационная (12 ступеней), комплект </w:t>
      </w:r>
      <w:proofErr w:type="spellStart"/>
      <w:r w:rsidR="007268FA" w:rsidRPr="000710CE">
        <w:rPr>
          <w:color w:val="000000" w:themeColor="text1"/>
        </w:rPr>
        <w:t>медболов</w:t>
      </w:r>
      <w:proofErr w:type="spellEnd"/>
      <w:r w:rsidR="007268FA" w:rsidRPr="000710CE">
        <w:rPr>
          <w:color w:val="000000" w:themeColor="text1"/>
        </w:rPr>
        <w:t xml:space="preserve"> №3.</w:t>
      </w:r>
    </w:p>
    <w:p w:rsidR="007268FA" w:rsidRPr="000710CE" w:rsidRDefault="00044D5B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7268FA" w:rsidRPr="000710CE">
        <w:rPr>
          <w:color w:val="000000" w:themeColor="text1"/>
        </w:rPr>
        <w:t>Лыжный спорт: стеллаж для хранения лыж .</w:t>
      </w:r>
    </w:p>
    <w:p w:rsidR="007268FA" w:rsidRPr="000710CE" w:rsidRDefault="00044D5B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7268FA" w:rsidRPr="000710CE">
        <w:rPr>
          <w:color w:val="000000" w:themeColor="text1"/>
        </w:rPr>
        <w:t>Подвижные игры: набор для подвижных игр в контейнере.</w:t>
      </w:r>
    </w:p>
    <w:p w:rsidR="007268FA" w:rsidRPr="000710CE" w:rsidRDefault="00044D5B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7268FA" w:rsidRPr="000710CE">
        <w:rPr>
          <w:color w:val="000000" w:themeColor="text1"/>
        </w:rPr>
        <w:t xml:space="preserve"> Оборудование для проведения соревнований: скамейка для степ-теста – пьедестал, весы напольные, сантиметр мерный, комплект для соревнований №1, аппаратура для музыкального сопровождения, персональный компьютер (ведение мониторингов и иных документов).</w:t>
      </w:r>
    </w:p>
    <w:p w:rsidR="007268FA" w:rsidRPr="000710CE" w:rsidRDefault="00044D5B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7268FA" w:rsidRPr="000710CE">
        <w:rPr>
          <w:color w:val="000000" w:themeColor="text1"/>
        </w:rPr>
        <w:t>Прочее: Аптечка медицинская, сетка заградительная.</w:t>
      </w:r>
    </w:p>
    <w:p w:rsidR="007268FA" w:rsidRPr="000710CE" w:rsidRDefault="00044D5B" w:rsidP="001334D7">
      <w:pPr>
        <w:pStyle w:val="a3"/>
        <w:tabs>
          <w:tab w:val="left" w:pos="993"/>
        </w:tabs>
        <w:ind w:right="3" w:firstLine="709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="007268FA" w:rsidRPr="000710CE">
        <w:rPr>
          <w:color w:val="000000" w:themeColor="text1"/>
        </w:rPr>
        <w:t xml:space="preserve">Открытые спортивные площадки: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proofErr w:type="spellStart"/>
      <w:r w:rsidR="007268FA" w:rsidRPr="000710CE">
        <w:rPr>
          <w:color w:val="000000" w:themeColor="text1"/>
        </w:rPr>
        <w:t>рукоход</w:t>
      </w:r>
      <w:proofErr w:type="spellEnd"/>
      <w:r w:rsidR="007268FA" w:rsidRPr="000710CE">
        <w:rPr>
          <w:color w:val="000000" w:themeColor="text1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стартовые флажки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</w:p>
    <w:p w:rsidR="001334D7" w:rsidRDefault="001334D7" w:rsidP="001334D7">
      <w:p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3" w:firstLine="709"/>
        <w:jc w:val="both"/>
        <w:rPr>
          <w:color w:val="000000" w:themeColor="text1"/>
          <w:sz w:val="24"/>
          <w:szCs w:val="24"/>
        </w:rPr>
      </w:pPr>
    </w:p>
    <w:p w:rsidR="00AA462B" w:rsidRPr="00492873" w:rsidRDefault="00AA462B" w:rsidP="00AA462B">
      <w:pPr>
        <w:pStyle w:val="3"/>
        <w:keepNext w:val="0"/>
        <w:keepLines w:val="0"/>
        <w:numPr>
          <w:ilvl w:val="1"/>
          <w:numId w:val="12"/>
        </w:numPr>
        <w:tabs>
          <w:tab w:val="left" w:pos="567"/>
          <w:tab w:val="left" w:pos="1134"/>
        </w:tabs>
        <w:spacing w:before="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873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 обеспечение реализации программы</w:t>
      </w:r>
    </w:p>
    <w:p w:rsidR="00AA462B" w:rsidRPr="00492873" w:rsidRDefault="00AA462B" w:rsidP="00AA462B">
      <w:pPr>
        <w:pStyle w:val="a3"/>
        <w:tabs>
          <w:tab w:val="left" w:pos="567"/>
          <w:tab w:val="left" w:pos="1134"/>
        </w:tabs>
        <w:ind w:firstLine="709"/>
        <w:jc w:val="both"/>
        <w:rPr>
          <w:color w:val="000000" w:themeColor="text1"/>
        </w:rPr>
      </w:pPr>
      <w:r w:rsidRPr="00492873">
        <w:rPr>
          <w:color w:val="000000" w:themeColor="text1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</w:t>
      </w:r>
      <w:r w:rsidRPr="00492873">
        <w:rPr>
          <w:color w:val="000000" w:themeColor="text1"/>
        </w:rPr>
        <w:lastRenderedPageBreak/>
        <w:t>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A462B" w:rsidRDefault="00AA462B" w:rsidP="001334D7">
      <w:p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3" w:firstLine="709"/>
        <w:jc w:val="both"/>
        <w:rPr>
          <w:color w:val="000000" w:themeColor="text1"/>
          <w:sz w:val="24"/>
          <w:szCs w:val="24"/>
        </w:rPr>
      </w:pPr>
    </w:p>
    <w:p w:rsidR="00AA462B" w:rsidRPr="00492873" w:rsidRDefault="00AA462B" w:rsidP="00AA462B">
      <w:pPr>
        <w:pStyle w:val="3"/>
        <w:keepNext w:val="0"/>
        <w:keepLines w:val="0"/>
        <w:numPr>
          <w:ilvl w:val="2"/>
          <w:numId w:val="12"/>
        </w:numPr>
        <w:tabs>
          <w:tab w:val="left" w:pos="567"/>
          <w:tab w:val="left" w:pos="1134"/>
          <w:tab w:val="left" w:pos="1418"/>
        </w:tabs>
        <w:spacing w:before="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87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печатные издания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Аллянов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 Ю. Н.,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Письменский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 И. А. Физическая культура: учебник. — М.: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Юрайт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, 2024. — 451 с.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Ангелова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 О. Ю. Основы инновационной деятельности в сфере физической культуры и спорта: учебное пособие для СПО. — М.: Лань, 2023. — 102 с.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Андриянова Е. Ю. Спортивная медицина: учебник. — М.: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Юрайт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, 2023. — 342 с.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r w:rsidRPr="00315006">
        <w:rPr>
          <w:rStyle w:val="sc-itonen"/>
          <w:spacing w:val="-5"/>
          <w:sz w:val="24"/>
          <w:bdr w:val="none" w:sz="0" w:space="0" w:color="auto" w:frame="1"/>
        </w:rPr>
        <w:t>Бабушкин Г. Д. Психолого-педагогические особенности подготовки спортсменов к соревновательной деятельности: учебное пособие для вузов, 3-е изд. — М.: Лань, 2023. — 348 с.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Бегидова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 Т. П. Основы адаптивной физической культуры: учебное пособие. — М.: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Юрайт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, 2023. — 182 с.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Бегидова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 Т. П. Теория и организация адаптивной физической культуры: учебное пособие. — М.: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Юрайт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, 2023. — 182 с.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Бишаева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А.А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., Малков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А.А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. Физическая культура: учебник. — М.: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КноРус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, 2020 (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переизд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.). — 312 с.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Бурухин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 С. Ф. Методика обучения физической культуре. Гимнастика: учебное пособие для СПО. — М.: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Юрайт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, 2019 (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переизд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.). — 174 с.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Виленский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 М. Я., Горшков А. Г. Физическая культура: учебник. — М.: 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КноРус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, 2020 (</w:t>
      </w: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переизд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>.). — 216 с.</w:t>
      </w:r>
    </w:p>
    <w:p w:rsidR="00AA462B" w:rsidRPr="00315006" w:rsidRDefault="00AA462B" w:rsidP="00AA462B">
      <w:pPr>
        <w:pStyle w:val="a5"/>
        <w:widowControl/>
        <w:numPr>
          <w:ilvl w:val="0"/>
          <w:numId w:val="16"/>
        </w:numPr>
        <w:shd w:val="clear" w:color="auto" w:fill="FAFCFF"/>
        <w:tabs>
          <w:tab w:val="left" w:pos="1134"/>
        </w:tabs>
        <w:autoSpaceDE/>
        <w:autoSpaceDN/>
        <w:ind w:left="0" w:firstLine="709"/>
        <w:textAlignment w:val="baseline"/>
        <w:rPr>
          <w:spacing w:val="-5"/>
          <w:sz w:val="24"/>
        </w:rPr>
      </w:pPr>
      <w:proofErr w:type="spellStart"/>
      <w:r w:rsidRPr="00315006">
        <w:rPr>
          <w:rStyle w:val="sc-itonen"/>
          <w:spacing w:val="-5"/>
          <w:sz w:val="24"/>
          <w:bdr w:val="none" w:sz="0" w:space="0" w:color="auto" w:frame="1"/>
        </w:rPr>
        <w:t>Гимазов</w:t>
      </w:r>
      <w:proofErr w:type="spellEnd"/>
      <w:r w:rsidRPr="00315006">
        <w:rPr>
          <w:rStyle w:val="sc-itonen"/>
          <w:spacing w:val="-5"/>
          <w:sz w:val="24"/>
          <w:bdr w:val="none" w:sz="0" w:space="0" w:color="auto" w:frame="1"/>
        </w:rPr>
        <w:t xml:space="preserve"> Р. М. Теория и методика физической культуры и спорта: обучение двигательным действиям: учебное пособие для вузов, 2-е изд. — М.: Лань, 2024. — 156 с.</w:t>
      </w:r>
    </w:p>
    <w:p w:rsidR="00AA462B" w:rsidRPr="00492873" w:rsidRDefault="00AA462B" w:rsidP="00AA462B">
      <w:pPr>
        <w:pStyle w:val="3"/>
        <w:keepNext w:val="0"/>
        <w:keepLines w:val="0"/>
        <w:numPr>
          <w:ilvl w:val="2"/>
          <w:numId w:val="12"/>
        </w:numPr>
        <w:tabs>
          <w:tab w:val="left" w:pos="1418"/>
        </w:tabs>
        <w:spacing w:before="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87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электронные издания</w:t>
      </w:r>
    </w:p>
    <w:p w:rsidR="00AA462B" w:rsidRPr="00617BF9" w:rsidRDefault="00AA462B" w:rsidP="00AA462B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rPr>
          <w:rFonts w:cstheme="minorHAnsi"/>
        </w:rPr>
      </w:pPr>
      <w:r w:rsidRPr="00617BF9">
        <w:rPr>
          <w:rFonts w:cstheme="minorHAnsi"/>
        </w:rPr>
        <w:t xml:space="preserve">Базовые и новые виды физкультурно-спортивной деятельности: спортивные игры / В. П. Овчинников, А. М. Фокин, О. А. </w:t>
      </w:r>
      <w:proofErr w:type="spellStart"/>
      <w:r w:rsidRPr="00617BF9">
        <w:rPr>
          <w:rFonts w:cstheme="minorHAnsi"/>
        </w:rPr>
        <w:t>Габов</w:t>
      </w:r>
      <w:proofErr w:type="spellEnd"/>
      <w:r w:rsidRPr="00617BF9">
        <w:rPr>
          <w:rFonts w:cstheme="minorHAnsi"/>
        </w:rPr>
        <w:t xml:space="preserve"> [и др.]; Под ред.: Овчинников В. П. — Санкт-Петербург: Лань, 2023. — 152 с. — ISBN 978-5-507-45118-0. — Текст: электронный // Лань: электронно-библиотечная система. — URL: https://e.lanbook.com/book/284144</w:t>
      </w:r>
    </w:p>
    <w:p w:rsidR="00AA462B" w:rsidRPr="00617BF9" w:rsidRDefault="00AA462B" w:rsidP="00AA462B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rPr>
          <w:rFonts w:cstheme="minorHAnsi"/>
        </w:rPr>
      </w:pPr>
      <w:proofErr w:type="spellStart"/>
      <w:r w:rsidRPr="00617BF9">
        <w:rPr>
          <w:rFonts w:cstheme="minorHAnsi"/>
        </w:rPr>
        <w:t>Журин</w:t>
      </w:r>
      <w:proofErr w:type="spellEnd"/>
      <w:r w:rsidRPr="00617BF9">
        <w:rPr>
          <w:rFonts w:cstheme="minorHAnsi"/>
        </w:rPr>
        <w:t xml:space="preserve">, А. В. Волейбол. Техника игры / А. В. </w:t>
      </w:r>
      <w:proofErr w:type="spellStart"/>
      <w:r w:rsidRPr="00617BF9">
        <w:rPr>
          <w:rFonts w:cstheme="minorHAnsi"/>
        </w:rPr>
        <w:t>Журин</w:t>
      </w:r>
      <w:proofErr w:type="spellEnd"/>
      <w:r w:rsidRPr="00617BF9">
        <w:rPr>
          <w:rFonts w:cstheme="minorHAnsi"/>
        </w:rPr>
        <w:t>. — 2-е изд., стер. — Санкт-Петербург: Лань, 2022. — 56 с. — ISBN 978-5-507-44156-3. — Текст: электронный // Лань : электронно-библиотечная система. — URL: https://e.lanbook.com/book/209126.</w:t>
      </w:r>
    </w:p>
    <w:p w:rsidR="00AA462B" w:rsidRPr="00617BF9" w:rsidRDefault="00AA462B" w:rsidP="00AA462B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rPr>
          <w:rFonts w:cstheme="minorHAnsi"/>
        </w:rPr>
      </w:pPr>
      <w:proofErr w:type="spellStart"/>
      <w:r w:rsidRPr="00617BF9">
        <w:rPr>
          <w:rFonts w:cstheme="minorHAnsi"/>
        </w:rPr>
        <w:t>Зобкова</w:t>
      </w:r>
      <w:proofErr w:type="spellEnd"/>
      <w:r w:rsidRPr="00617BF9">
        <w:rPr>
          <w:rFonts w:cstheme="minorHAnsi"/>
        </w:rPr>
        <w:t xml:space="preserve">, Е. А. Основы спортивной тренировки: учебное пособие для </w:t>
      </w:r>
      <w:proofErr w:type="spellStart"/>
      <w:r w:rsidRPr="00617BF9">
        <w:rPr>
          <w:rFonts w:cstheme="minorHAnsi"/>
        </w:rPr>
        <w:t>спо</w:t>
      </w:r>
      <w:proofErr w:type="spellEnd"/>
      <w:r w:rsidRPr="00617BF9">
        <w:rPr>
          <w:rFonts w:cstheme="minorHAnsi"/>
        </w:rPr>
        <w:t xml:space="preserve"> / Е. А. </w:t>
      </w:r>
      <w:proofErr w:type="spellStart"/>
      <w:r w:rsidRPr="00617BF9">
        <w:rPr>
          <w:rFonts w:cstheme="minorHAnsi"/>
        </w:rPr>
        <w:t>Зобкова</w:t>
      </w:r>
      <w:proofErr w:type="spellEnd"/>
      <w:r w:rsidRPr="00617BF9">
        <w:rPr>
          <w:rFonts w:cstheme="minorHAnsi"/>
        </w:rPr>
        <w:t>. — Санкт-Петербург: Лань, 2023. — 44 с. — ISBN 978-5-8114-7549-0. — Текст: электронный // Лань: электронно-библиотечная система. — URL: https://e.lanbook.com/book/174986.</w:t>
      </w:r>
    </w:p>
    <w:p w:rsidR="00AA462B" w:rsidRPr="00617BF9" w:rsidRDefault="00AA462B" w:rsidP="00AA462B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rPr>
          <w:rFonts w:cstheme="minorHAnsi"/>
        </w:rPr>
      </w:pPr>
      <w:proofErr w:type="spellStart"/>
      <w:r w:rsidRPr="00617BF9">
        <w:rPr>
          <w:rFonts w:cstheme="minorHAnsi"/>
        </w:rPr>
        <w:t>Садовникова</w:t>
      </w:r>
      <w:proofErr w:type="spellEnd"/>
      <w:r w:rsidRPr="00617BF9">
        <w:rPr>
          <w:rFonts w:cstheme="minorHAnsi"/>
        </w:rPr>
        <w:t xml:space="preserve">, Л. А. Физическая культура для студентов, занимающихся в специальной медицинской группе: учебное пособие для </w:t>
      </w:r>
      <w:proofErr w:type="spellStart"/>
      <w:r w:rsidRPr="00617BF9">
        <w:rPr>
          <w:rFonts w:cstheme="minorHAnsi"/>
        </w:rPr>
        <w:t>спо</w:t>
      </w:r>
      <w:proofErr w:type="spellEnd"/>
      <w:r w:rsidRPr="00617BF9">
        <w:rPr>
          <w:rFonts w:cstheme="minorHAnsi"/>
        </w:rPr>
        <w:t xml:space="preserve"> / Л. А. </w:t>
      </w:r>
      <w:proofErr w:type="spellStart"/>
      <w:r w:rsidRPr="00617BF9">
        <w:rPr>
          <w:rFonts w:cstheme="minorHAnsi"/>
        </w:rPr>
        <w:t>Садовникова</w:t>
      </w:r>
      <w:proofErr w:type="spellEnd"/>
      <w:r w:rsidRPr="00617BF9">
        <w:rPr>
          <w:rFonts w:cstheme="minorHAnsi"/>
        </w:rPr>
        <w:t>. — 2-е изд., стер. — Санкт-Петербург: Лань, 2022. — 60 с. — ISBN 978-5-8114-7201-7. — Текст: электронный // Лань: электронно-библиотечная система. — URL: https://e.lanbook.com/book/156380.</w:t>
      </w:r>
    </w:p>
    <w:p w:rsidR="00AA462B" w:rsidRPr="00617BF9" w:rsidRDefault="00AA462B" w:rsidP="00AA462B">
      <w:pPr>
        <w:pStyle w:val="a5"/>
        <w:widowControl/>
        <w:numPr>
          <w:ilvl w:val="0"/>
          <w:numId w:val="17"/>
        </w:numPr>
        <w:tabs>
          <w:tab w:val="left" w:pos="1134"/>
        </w:tabs>
        <w:autoSpaceDE/>
        <w:autoSpaceDN/>
        <w:ind w:left="0" w:firstLine="709"/>
        <w:contextualSpacing/>
        <w:rPr>
          <w:rFonts w:cstheme="minorHAnsi"/>
        </w:rPr>
      </w:pPr>
      <w:r w:rsidRPr="00617BF9">
        <w:rPr>
          <w:rFonts w:cstheme="minorHAnsi"/>
        </w:rPr>
        <w:t xml:space="preserve">Физическая культура: учебное пособие для среднего профессионального образования / Е. В. </w:t>
      </w:r>
      <w:proofErr w:type="spellStart"/>
      <w:r w:rsidRPr="00617BF9">
        <w:rPr>
          <w:rFonts w:cstheme="minorHAnsi"/>
        </w:rPr>
        <w:t>Конеева</w:t>
      </w:r>
      <w:proofErr w:type="spellEnd"/>
      <w:r w:rsidRPr="00617BF9">
        <w:rPr>
          <w:rFonts w:cstheme="minorHAnsi"/>
        </w:rPr>
        <w:t xml:space="preserve"> [и др.] ; под редакцией Е. В. </w:t>
      </w:r>
      <w:proofErr w:type="spellStart"/>
      <w:r w:rsidRPr="00617BF9">
        <w:rPr>
          <w:rFonts w:cstheme="minorHAnsi"/>
        </w:rPr>
        <w:t>Конеевой</w:t>
      </w:r>
      <w:proofErr w:type="spellEnd"/>
      <w:r w:rsidRPr="00617BF9">
        <w:rPr>
          <w:rFonts w:cstheme="minorHAnsi"/>
        </w:rPr>
        <w:t xml:space="preserve">. — 2-е изд., </w:t>
      </w:r>
      <w:proofErr w:type="spellStart"/>
      <w:r w:rsidRPr="00617BF9">
        <w:rPr>
          <w:rFonts w:cstheme="minorHAnsi"/>
        </w:rPr>
        <w:t>перераб</w:t>
      </w:r>
      <w:proofErr w:type="spellEnd"/>
      <w:r w:rsidRPr="00617BF9">
        <w:rPr>
          <w:rFonts w:cstheme="minorHAnsi"/>
        </w:rPr>
        <w:t xml:space="preserve">. и доп. — Москва: Издательство </w:t>
      </w:r>
      <w:proofErr w:type="spellStart"/>
      <w:r w:rsidRPr="00617BF9">
        <w:rPr>
          <w:rFonts w:cstheme="minorHAnsi"/>
        </w:rPr>
        <w:t>Юрайт</w:t>
      </w:r>
      <w:proofErr w:type="spellEnd"/>
      <w:r w:rsidRPr="00617BF9">
        <w:rPr>
          <w:rFonts w:cstheme="minorHAnsi"/>
        </w:rPr>
        <w:t xml:space="preserve">, 2023. — 599 с. — (Профессиональное образование). — ISBN 978-5-534-13554-1. — Текст: электронный // Образовательная платформа </w:t>
      </w:r>
      <w:proofErr w:type="spellStart"/>
      <w:r w:rsidRPr="00617BF9">
        <w:rPr>
          <w:rFonts w:cstheme="minorHAnsi"/>
        </w:rPr>
        <w:t>Юрайт</w:t>
      </w:r>
      <w:proofErr w:type="spellEnd"/>
      <w:r w:rsidRPr="00617BF9">
        <w:rPr>
          <w:rFonts w:cstheme="minorHAnsi"/>
        </w:rPr>
        <w:t xml:space="preserve"> [сайт]. — URL: https://urait.ru/bcode/495018</w:t>
      </w:r>
    </w:p>
    <w:p w:rsidR="00AA462B" w:rsidRPr="00492873" w:rsidRDefault="00AA462B" w:rsidP="00AA462B">
      <w:pPr>
        <w:pStyle w:val="a3"/>
        <w:rPr>
          <w:color w:val="000000" w:themeColor="text1"/>
        </w:rPr>
      </w:pPr>
    </w:p>
    <w:p w:rsidR="00AA462B" w:rsidRPr="00492873" w:rsidRDefault="00AA462B" w:rsidP="00AA462B">
      <w:pPr>
        <w:pStyle w:val="3"/>
        <w:keepNext w:val="0"/>
        <w:keepLines w:val="0"/>
        <w:numPr>
          <w:ilvl w:val="2"/>
          <w:numId w:val="12"/>
        </w:numPr>
        <w:spacing w:before="0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873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Дополнительные источники</w:t>
      </w:r>
    </w:p>
    <w:p w:rsidR="00AA462B" w:rsidRPr="00315006" w:rsidRDefault="00AA462B" w:rsidP="00AA462B">
      <w:pPr>
        <w:ind w:firstLine="709"/>
        <w:jc w:val="both"/>
        <w:rPr>
          <w:rFonts w:cstheme="minorHAnsi"/>
          <w:sz w:val="24"/>
        </w:rPr>
      </w:pPr>
      <w:r w:rsidRPr="00315006">
        <w:rPr>
          <w:rStyle w:val="markdown-word"/>
          <w:rFonts w:cstheme="minorHAnsi"/>
        </w:rPr>
        <w:t xml:space="preserve">1. </w:t>
      </w:r>
      <w:r w:rsidRPr="00315006">
        <w:rPr>
          <w:rStyle w:val="markdown-word"/>
          <w:rFonts w:cstheme="minorHAnsi"/>
          <w:sz w:val="24"/>
        </w:rPr>
        <w:t xml:space="preserve">Официальные сайты спортивных федераций: </w:t>
      </w:r>
      <w:proofErr w:type="spellStart"/>
      <w:r w:rsidRPr="00315006">
        <w:rPr>
          <w:rStyle w:val="markdown-word"/>
          <w:rFonts w:cstheme="minorHAnsi"/>
          <w:sz w:val="24"/>
        </w:rPr>
        <w:t>видеоуроки</w:t>
      </w:r>
      <w:proofErr w:type="spellEnd"/>
      <w:r w:rsidRPr="00315006">
        <w:rPr>
          <w:rStyle w:val="markdown-word"/>
          <w:rFonts w:cstheme="minorHAnsi"/>
          <w:sz w:val="24"/>
        </w:rPr>
        <w:t xml:space="preserve"> по технике выполнения упражнений.</w:t>
      </w:r>
    </w:p>
    <w:p w:rsidR="00AA462B" w:rsidRPr="00315006" w:rsidRDefault="00AA462B" w:rsidP="00AA462B">
      <w:pPr>
        <w:ind w:firstLine="709"/>
        <w:jc w:val="both"/>
        <w:rPr>
          <w:rFonts w:cstheme="minorHAnsi"/>
          <w:sz w:val="24"/>
        </w:rPr>
      </w:pPr>
      <w:r w:rsidRPr="00315006">
        <w:rPr>
          <w:rStyle w:val="markdown-word"/>
          <w:rFonts w:cstheme="minorHAnsi"/>
          <w:sz w:val="24"/>
        </w:rPr>
        <w:t>2. Онлайн</w:t>
      </w:r>
      <w:r w:rsidRPr="00315006">
        <w:rPr>
          <w:rStyle w:val="markdown-word"/>
          <w:rFonts w:cstheme="minorHAnsi"/>
          <w:sz w:val="24"/>
        </w:rPr>
        <w:noBreakHyphen/>
        <w:t>платформы для составления индивидуальных программ тренировок (</w:t>
      </w:r>
      <w:proofErr w:type="spellStart"/>
      <w:r w:rsidRPr="00315006">
        <w:rPr>
          <w:rStyle w:val="markdown-word"/>
          <w:rFonts w:cstheme="minorHAnsi"/>
          <w:sz w:val="24"/>
        </w:rPr>
        <w:t>MyFitnessPal</w:t>
      </w:r>
      <w:proofErr w:type="spellEnd"/>
      <w:r w:rsidRPr="00315006">
        <w:rPr>
          <w:rStyle w:val="markdown-word"/>
          <w:rFonts w:cstheme="minorHAnsi"/>
          <w:sz w:val="24"/>
        </w:rPr>
        <w:t xml:space="preserve">, </w:t>
      </w:r>
      <w:proofErr w:type="spellStart"/>
      <w:r w:rsidRPr="00315006">
        <w:rPr>
          <w:rStyle w:val="markdown-word"/>
          <w:rFonts w:cstheme="minorHAnsi"/>
          <w:sz w:val="24"/>
        </w:rPr>
        <w:t>Nike</w:t>
      </w:r>
      <w:proofErr w:type="spellEnd"/>
      <w:r w:rsidRPr="00315006">
        <w:rPr>
          <w:rStyle w:val="markdown-word"/>
          <w:rFonts w:cstheme="minorHAnsi"/>
          <w:sz w:val="24"/>
        </w:rPr>
        <w:t xml:space="preserve"> </w:t>
      </w:r>
      <w:proofErr w:type="spellStart"/>
      <w:r w:rsidRPr="00315006">
        <w:rPr>
          <w:rStyle w:val="markdown-word"/>
          <w:rFonts w:cstheme="minorHAnsi"/>
          <w:sz w:val="24"/>
        </w:rPr>
        <w:t>Training</w:t>
      </w:r>
      <w:proofErr w:type="spellEnd"/>
      <w:r w:rsidRPr="00315006">
        <w:rPr>
          <w:rStyle w:val="markdown-word"/>
          <w:rFonts w:cstheme="minorHAnsi"/>
          <w:sz w:val="24"/>
        </w:rPr>
        <w:t xml:space="preserve"> </w:t>
      </w:r>
      <w:proofErr w:type="spellStart"/>
      <w:r w:rsidRPr="00315006">
        <w:rPr>
          <w:rStyle w:val="markdown-word"/>
          <w:rFonts w:cstheme="minorHAnsi"/>
          <w:sz w:val="24"/>
        </w:rPr>
        <w:t>Club</w:t>
      </w:r>
      <w:proofErr w:type="spellEnd"/>
      <w:r w:rsidRPr="00315006">
        <w:rPr>
          <w:rStyle w:val="markdown-word"/>
          <w:rFonts w:cstheme="minorHAnsi"/>
          <w:sz w:val="24"/>
        </w:rPr>
        <w:t>).</w:t>
      </w:r>
    </w:p>
    <w:p w:rsidR="008E6371" w:rsidRDefault="00AA462B" w:rsidP="008E6371">
      <w:pPr>
        <w:ind w:firstLine="709"/>
        <w:jc w:val="both"/>
        <w:rPr>
          <w:rStyle w:val="markdown-word"/>
          <w:rFonts w:cstheme="minorHAnsi"/>
          <w:sz w:val="24"/>
        </w:rPr>
      </w:pPr>
      <w:r w:rsidRPr="00315006">
        <w:rPr>
          <w:rStyle w:val="markdown-word"/>
          <w:rFonts w:cstheme="minorHAnsi"/>
          <w:sz w:val="24"/>
        </w:rPr>
        <w:t>3. Мобильные приложения для самоконтроля физической активности и самочувствия (</w:t>
      </w:r>
      <w:proofErr w:type="spellStart"/>
      <w:r w:rsidRPr="00315006">
        <w:rPr>
          <w:rStyle w:val="markdown-word"/>
          <w:rFonts w:cstheme="minorHAnsi"/>
          <w:sz w:val="24"/>
        </w:rPr>
        <w:t>Google</w:t>
      </w:r>
      <w:proofErr w:type="spellEnd"/>
      <w:r w:rsidRPr="00315006">
        <w:rPr>
          <w:rStyle w:val="markdown-word"/>
          <w:rFonts w:cstheme="minorHAnsi"/>
          <w:sz w:val="24"/>
        </w:rPr>
        <w:t xml:space="preserve"> </w:t>
      </w:r>
      <w:proofErr w:type="spellStart"/>
      <w:r w:rsidRPr="00315006">
        <w:rPr>
          <w:rStyle w:val="markdown-word"/>
          <w:rFonts w:cstheme="minorHAnsi"/>
          <w:sz w:val="24"/>
        </w:rPr>
        <w:t>Fit</w:t>
      </w:r>
      <w:proofErr w:type="spellEnd"/>
      <w:r w:rsidRPr="00315006">
        <w:rPr>
          <w:rStyle w:val="markdown-word"/>
          <w:rFonts w:cstheme="minorHAnsi"/>
          <w:sz w:val="24"/>
        </w:rPr>
        <w:t xml:space="preserve">, </w:t>
      </w:r>
      <w:proofErr w:type="spellStart"/>
      <w:r w:rsidRPr="00315006">
        <w:rPr>
          <w:rStyle w:val="markdown-word"/>
          <w:rFonts w:cstheme="minorHAnsi"/>
          <w:sz w:val="24"/>
        </w:rPr>
        <w:t>Apple</w:t>
      </w:r>
      <w:proofErr w:type="spellEnd"/>
      <w:r w:rsidRPr="00315006">
        <w:rPr>
          <w:rStyle w:val="markdown-word"/>
          <w:rFonts w:cstheme="minorHAnsi"/>
          <w:sz w:val="24"/>
        </w:rPr>
        <w:t xml:space="preserve"> </w:t>
      </w:r>
      <w:proofErr w:type="spellStart"/>
      <w:r w:rsidRPr="00315006">
        <w:rPr>
          <w:rStyle w:val="markdown-word"/>
          <w:rFonts w:cstheme="minorHAnsi"/>
          <w:sz w:val="24"/>
        </w:rPr>
        <w:t>Health</w:t>
      </w:r>
      <w:proofErr w:type="spellEnd"/>
      <w:r w:rsidRPr="00315006">
        <w:rPr>
          <w:rStyle w:val="markdown-word"/>
          <w:rFonts w:cstheme="minorHAnsi"/>
          <w:sz w:val="24"/>
        </w:rPr>
        <w:t>).</w:t>
      </w:r>
    </w:p>
    <w:p w:rsidR="008E6371" w:rsidRDefault="008E6371" w:rsidP="008E6371">
      <w:pPr>
        <w:ind w:firstLine="709"/>
        <w:jc w:val="both"/>
        <w:rPr>
          <w:sz w:val="24"/>
        </w:rPr>
      </w:pPr>
      <w:r>
        <w:rPr>
          <w:rStyle w:val="markdown-word"/>
          <w:rFonts w:cstheme="minorHAnsi"/>
          <w:sz w:val="24"/>
        </w:rPr>
        <w:lastRenderedPageBreak/>
        <w:t xml:space="preserve">4. </w:t>
      </w:r>
      <w:hyperlink r:id="rId11">
        <w:r>
          <w:rPr>
            <w:sz w:val="24"/>
            <w:u w:val="single"/>
          </w:rPr>
          <w:t>http://window.edu.ru/</w:t>
        </w:r>
      </w:hyperlink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hyperlink r:id="rId12">
        <w:r>
          <w:rPr>
            <w:sz w:val="24"/>
          </w:rPr>
          <w:t>Информационная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система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«Единое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окно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доступа</w:t>
        </w:r>
        <w:r>
          <w:rPr>
            <w:spacing w:val="80"/>
            <w:sz w:val="24"/>
          </w:rPr>
          <w:t xml:space="preserve"> </w:t>
        </w:r>
        <w:r>
          <w:rPr>
            <w:sz w:val="24"/>
          </w:rPr>
          <w:t>к</w:t>
        </w:r>
      </w:hyperlink>
      <w:r>
        <w:rPr>
          <w:sz w:val="24"/>
        </w:rPr>
        <w:t xml:space="preserve"> </w:t>
      </w:r>
      <w:hyperlink r:id="rId13">
        <w:r>
          <w:rPr>
            <w:sz w:val="24"/>
          </w:rPr>
          <w:t>образовательным ресурсам»;</w:t>
        </w:r>
      </w:hyperlink>
    </w:p>
    <w:p w:rsidR="008E6371" w:rsidRDefault="008E6371" w:rsidP="008E6371">
      <w:pPr>
        <w:ind w:firstLine="709"/>
        <w:jc w:val="both"/>
        <w:rPr>
          <w:spacing w:val="-2"/>
          <w:sz w:val="24"/>
        </w:rPr>
      </w:pPr>
      <w:r>
        <w:rPr>
          <w:sz w:val="24"/>
        </w:rPr>
        <w:t xml:space="preserve">5. </w:t>
      </w:r>
      <w:hyperlink r:id="rId14">
        <w:r>
          <w:rPr>
            <w:sz w:val="24"/>
            <w:u w:val="single"/>
          </w:rPr>
          <w:t>http://school-collection.edu.ru/</w:t>
        </w:r>
      </w:hyperlink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hyperlink r:id="rId15">
        <w:r>
          <w:rPr>
            <w:sz w:val="24"/>
          </w:rPr>
          <w:t>Единая</w:t>
        </w:r>
        <w:r>
          <w:rPr>
            <w:spacing w:val="40"/>
            <w:sz w:val="24"/>
          </w:rPr>
          <w:t xml:space="preserve"> </w:t>
        </w:r>
        <w:r>
          <w:rPr>
            <w:sz w:val="24"/>
          </w:rPr>
          <w:t>коллекция</w:t>
        </w:r>
        <w:r>
          <w:rPr>
            <w:spacing w:val="40"/>
            <w:sz w:val="24"/>
          </w:rPr>
          <w:t xml:space="preserve"> </w:t>
        </w:r>
        <w:r>
          <w:rPr>
            <w:sz w:val="24"/>
          </w:rPr>
          <w:t>цифровых</w:t>
        </w:r>
        <w:r>
          <w:rPr>
            <w:spacing w:val="40"/>
            <w:sz w:val="24"/>
          </w:rPr>
          <w:t xml:space="preserve"> </w:t>
        </w:r>
        <w:r>
          <w:rPr>
            <w:sz w:val="24"/>
          </w:rPr>
          <w:t>образовательных</w:t>
        </w:r>
      </w:hyperlink>
      <w:r>
        <w:rPr>
          <w:sz w:val="24"/>
        </w:rPr>
        <w:t xml:space="preserve"> </w:t>
      </w:r>
      <w:hyperlink r:id="rId16">
        <w:r>
          <w:rPr>
            <w:spacing w:val="-2"/>
            <w:sz w:val="24"/>
          </w:rPr>
          <w:t>ресурсов;</w:t>
        </w:r>
      </w:hyperlink>
    </w:p>
    <w:p w:rsidR="008E6371" w:rsidRDefault="008E6371" w:rsidP="008E6371">
      <w:pPr>
        <w:ind w:firstLine="709"/>
        <w:jc w:val="both"/>
        <w:rPr>
          <w:spacing w:val="-2"/>
          <w:sz w:val="24"/>
        </w:rPr>
      </w:pPr>
      <w:r>
        <w:rPr>
          <w:spacing w:val="-2"/>
          <w:sz w:val="24"/>
        </w:rPr>
        <w:t xml:space="preserve">6. </w:t>
      </w:r>
      <w:hyperlink r:id="rId17">
        <w:r>
          <w:rPr>
            <w:spacing w:val="-2"/>
            <w:sz w:val="24"/>
            <w:u w:val="single"/>
          </w:rPr>
          <w:t>http://fcior.edu.ru/</w:t>
        </w:r>
      </w:hyperlink>
      <w:r>
        <w:rPr>
          <w:sz w:val="24"/>
        </w:rPr>
        <w:tab/>
        <w:t>-</w:t>
      </w:r>
      <w:r>
        <w:rPr>
          <w:sz w:val="24"/>
        </w:rPr>
        <w:tab/>
      </w:r>
      <w:hyperlink r:id="rId18">
        <w:r>
          <w:rPr>
            <w:spacing w:val="-2"/>
            <w:sz w:val="24"/>
          </w:rPr>
          <w:t>Федеральный</w:t>
        </w:r>
        <w:r>
          <w:rPr>
            <w:sz w:val="24"/>
          </w:rPr>
          <w:tab/>
        </w:r>
        <w:r>
          <w:rPr>
            <w:spacing w:val="-2"/>
            <w:sz w:val="24"/>
          </w:rPr>
          <w:t>центр</w:t>
        </w:r>
        <w:r>
          <w:rPr>
            <w:sz w:val="24"/>
          </w:rPr>
          <w:tab/>
        </w:r>
        <w:r>
          <w:rPr>
            <w:spacing w:val="-2"/>
            <w:sz w:val="24"/>
          </w:rPr>
          <w:t>информационно-образовательных</w:t>
        </w:r>
      </w:hyperlink>
      <w:r>
        <w:rPr>
          <w:spacing w:val="-2"/>
          <w:sz w:val="24"/>
        </w:rPr>
        <w:t xml:space="preserve"> </w:t>
      </w:r>
      <w:hyperlink r:id="rId19">
        <w:r>
          <w:rPr>
            <w:spacing w:val="-2"/>
            <w:sz w:val="24"/>
          </w:rPr>
          <w:t>ресурсов;</w:t>
        </w:r>
      </w:hyperlink>
    </w:p>
    <w:p w:rsidR="008E6371" w:rsidRDefault="008E6371" w:rsidP="008E6371">
      <w:pPr>
        <w:ind w:firstLine="709"/>
        <w:jc w:val="both"/>
        <w:rPr>
          <w:sz w:val="24"/>
        </w:rPr>
      </w:pPr>
      <w:r>
        <w:rPr>
          <w:spacing w:val="-2"/>
          <w:sz w:val="24"/>
        </w:rPr>
        <w:t xml:space="preserve">7. </w:t>
      </w:r>
      <w:hyperlink r:id="rId20">
        <w:r>
          <w:rPr>
            <w:sz w:val="24"/>
            <w:u w:val="single"/>
          </w:rPr>
          <w:t>http://lib.mtuci.ru/libdocs/</w:t>
        </w:r>
      </w:hyperlink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hyperlink r:id="rId21">
        <w:r>
          <w:rPr>
            <w:sz w:val="24"/>
          </w:rPr>
          <w:t>Электронный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Каталог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библиотеки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МТУСИ;</w:t>
        </w:r>
      </w:hyperlink>
    </w:p>
    <w:p w:rsidR="008E6371" w:rsidRDefault="008E6371" w:rsidP="008E6371">
      <w:pPr>
        <w:ind w:firstLine="709"/>
        <w:jc w:val="both"/>
        <w:rPr>
          <w:sz w:val="24"/>
        </w:rPr>
      </w:pPr>
      <w:r>
        <w:rPr>
          <w:sz w:val="24"/>
        </w:rPr>
        <w:t xml:space="preserve">8. </w:t>
      </w:r>
      <w:hyperlink r:id="rId22">
        <w:r w:rsidRPr="008E6371">
          <w:rPr>
            <w:spacing w:val="-2"/>
            <w:sz w:val="24"/>
            <w:u w:val="single"/>
          </w:rPr>
          <w:t>http://www.gpntb.ru/</w:t>
        </w:r>
      </w:hyperlink>
      <w:r w:rsidRPr="008E6371">
        <w:rPr>
          <w:sz w:val="24"/>
        </w:rPr>
        <w:tab/>
        <w:t>-</w:t>
      </w:r>
      <w:r w:rsidRPr="008E6371">
        <w:rPr>
          <w:sz w:val="24"/>
        </w:rPr>
        <w:tab/>
      </w:r>
      <w:r w:rsidRPr="008E6371">
        <w:rPr>
          <w:spacing w:val="-2"/>
          <w:sz w:val="24"/>
        </w:rPr>
        <w:t>Государственная</w:t>
      </w:r>
      <w:r w:rsidRPr="008E6371">
        <w:rPr>
          <w:sz w:val="24"/>
        </w:rPr>
        <w:tab/>
      </w:r>
      <w:r w:rsidRPr="008E6371">
        <w:rPr>
          <w:spacing w:val="-2"/>
          <w:sz w:val="24"/>
        </w:rPr>
        <w:t>публичная</w:t>
      </w:r>
      <w:r w:rsidRPr="008E6371">
        <w:rPr>
          <w:sz w:val="24"/>
        </w:rPr>
        <w:tab/>
      </w:r>
      <w:r w:rsidRPr="008E6371">
        <w:rPr>
          <w:spacing w:val="-2"/>
          <w:sz w:val="24"/>
        </w:rPr>
        <w:t xml:space="preserve">научно-техническая </w:t>
      </w:r>
      <w:r w:rsidRPr="008E6371">
        <w:rPr>
          <w:sz w:val="24"/>
        </w:rPr>
        <w:t>библиотека (ГПНТБ);</w:t>
      </w:r>
    </w:p>
    <w:p w:rsidR="008E6371" w:rsidRDefault="008E6371" w:rsidP="008E6371">
      <w:pPr>
        <w:ind w:firstLine="709"/>
        <w:jc w:val="both"/>
        <w:rPr>
          <w:sz w:val="24"/>
        </w:rPr>
      </w:pPr>
      <w:r>
        <w:rPr>
          <w:sz w:val="24"/>
        </w:rPr>
        <w:t xml:space="preserve">9. </w:t>
      </w:r>
      <w:hyperlink r:id="rId23">
        <w:r>
          <w:rPr>
            <w:sz w:val="24"/>
            <w:u w:val="single"/>
          </w:rPr>
          <w:t>https://book.ru</w:t>
        </w:r>
      </w:hyperlink>
      <w:r>
        <w:rPr>
          <w:spacing w:val="51"/>
          <w:sz w:val="24"/>
        </w:rPr>
        <w:t xml:space="preserve"> </w:t>
      </w:r>
      <w:r>
        <w:rPr>
          <w:sz w:val="24"/>
        </w:rPr>
        <w:t>Электронно-библиотечной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BOOK.ru</w:t>
      </w:r>
    </w:p>
    <w:p w:rsidR="008E6371" w:rsidRDefault="008E6371" w:rsidP="008E6371">
      <w:pPr>
        <w:ind w:firstLine="709"/>
        <w:jc w:val="both"/>
        <w:rPr>
          <w:spacing w:val="-2"/>
          <w:sz w:val="24"/>
        </w:rPr>
      </w:pPr>
      <w:r>
        <w:rPr>
          <w:sz w:val="24"/>
        </w:rPr>
        <w:t xml:space="preserve">10. </w:t>
      </w:r>
      <w:hyperlink r:id="rId24">
        <w:r w:rsidRPr="008E6371">
          <w:rPr>
            <w:sz w:val="24"/>
            <w:u w:val="single"/>
          </w:rPr>
          <w:t>https://catalog.prosv.ru/category/14</w:t>
        </w:r>
      </w:hyperlink>
      <w:r w:rsidRPr="008E6371">
        <w:rPr>
          <w:sz w:val="24"/>
        </w:rPr>
        <w:t xml:space="preserve"> и </w:t>
      </w:r>
      <w:hyperlink r:id="rId25">
        <w:r w:rsidRPr="008E6371">
          <w:rPr>
            <w:sz w:val="24"/>
            <w:u w:val="single"/>
          </w:rPr>
          <w:t>https://media.prosv.ru/</w:t>
        </w:r>
      </w:hyperlink>
      <w:r w:rsidRPr="008E6371">
        <w:rPr>
          <w:sz w:val="24"/>
        </w:rPr>
        <w:t xml:space="preserve"> - Свободный доступ к методической литературе и информационным материалам для подготовки к дистанционным </w:t>
      </w:r>
      <w:r w:rsidRPr="008E6371">
        <w:rPr>
          <w:spacing w:val="-2"/>
          <w:sz w:val="24"/>
        </w:rPr>
        <w:t>урокам;</w:t>
      </w:r>
    </w:p>
    <w:p w:rsidR="008E6371" w:rsidRDefault="008E6371" w:rsidP="008E6371">
      <w:pPr>
        <w:ind w:firstLine="709"/>
        <w:jc w:val="both"/>
        <w:rPr>
          <w:sz w:val="24"/>
        </w:rPr>
      </w:pPr>
      <w:r>
        <w:rPr>
          <w:spacing w:val="-2"/>
          <w:sz w:val="24"/>
        </w:rPr>
        <w:t xml:space="preserve">11. </w:t>
      </w:r>
      <w:hyperlink r:id="rId26">
        <w:r>
          <w:rPr>
            <w:sz w:val="24"/>
            <w:u w:val="single"/>
          </w:rPr>
          <w:t>https://urait.ru/</w:t>
        </w:r>
      </w:hyperlink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27">
        <w:r>
          <w:rPr>
            <w:sz w:val="24"/>
          </w:rPr>
          <w:t>Образовательная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 xml:space="preserve">платформа </w:t>
        </w:r>
        <w:r>
          <w:rPr>
            <w:spacing w:val="-2"/>
            <w:sz w:val="24"/>
          </w:rPr>
          <w:t>«</w:t>
        </w:r>
        <w:proofErr w:type="spellStart"/>
        <w:r>
          <w:rPr>
            <w:spacing w:val="-2"/>
            <w:sz w:val="24"/>
          </w:rPr>
          <w:t>Юрайт</w:t>
        </w:r>
        <w:proofErr w:type="spellEnd"/>
        <w:r>
          <w:rPr>
            <w:spacing w:val="-2"/>
            <w:sz w:val="24"/>
          </w:rPr>
          <w:t>».</w:t>
        </w:r>
      </w:hyperlink>
    </w:p>
    <w:p w:rsidR="00AA462B" w:rsidRPr="008E6371" w:rsidRDefault="00AA462B" w:rsidP="008E6371">
      <w:pPr>
        <w:tabs>
          <w:tab w:val="left" w:pos="1170"/>
        </w:tabs>
        <w:rPr>
          <w:color w:val="000000" w:themeColor="text1"/>
          <w:sz w:val="24"/>
          <w:szCs w:val="24"/>
        </w:rPr>
        <w:sectPr w:rsidR="00AA462B" w:rsidRPr="008E6371" w:rsidSect="00512554">
          <w:footerReference w:type="default" r:id="rId28"/>
          <w:pgSz w:w="11910" w:h="16840"/>
          <w:pgMar w:top="1134" w:right="1134" w:bottom="1134" w:left="1134" w:header="0" w:footer="1309" w:gutter="0"/>
          <w:cols w:space="720"/>
        </w:sectPr>
      </w:pPr>
    </w:p>
    <w:p w:rsidR="00AA462B" w:rsidRPr="00492873" w:rsidRDefault="00AA462B" w:rsidP="00AA462B">
      <w:pPr>
        <w:pStyle w:val="3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8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КОНТРОЛЬ И ОЦЕНКА РЕЗУЛЬТАТОВ ОСВОЕНИЯ ДИСЦИПЛИНЫ</w:t>
      </w:r>
    </w:p>
    <w:p w:rsidR="00AA462B" w:rsidRPr="00492873" w:rsidRDefault="00AA462B" w:rsidP="00AA462B">
      <w:pPr>
        <w:pStyle w:val="a3"/>
        <w:rPr>
          <w:b/>
          <w:color w:val="000000" w:themeColor="text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9"/>
        <w:gridCol w:w="3367"/>
        <w:gridCol w:w="3038"/>
      </w:tblGrid>
      <w:tr w:rsidR="00AA462B" w:rsidRPr="00492873" w:rsidTr="00FF5E6F">
        <w:trPr>
          <w:trHeight w:val="275"/>
        </w:trPr>
        <w:tc>
          <w:tcPr>
            <w:tcW w:w="3449" w:type="dxa"/>
          </w:tcPr>
          <w:p w:rsidR="00AA462B" w:rsidRPr="00492873" w:rsidRDefault="00AA462B" w:rsidP="00FF5E6F">
            <w:pPr>
              <w:pStyle w:val="TableParagraph"/>
              <w:ind w:left="170" w:right="16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92873">
              <w:rPr>
                <w:b/>
                <w:color w:val="000000" w:themeColor="text1"/>
                <w:sz w:val="24"/>
                <w:szCs w:val="24"/>
              </w:rPr>
              <w:t>Результаты</w:t>
            </w:r>
            <w:proofErr w:type="spellEnd"/>
            <w:r w:rsidRPr="0049287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873">
              <w:rPr>
                <w:b/>
                <w:color w:val="000000" w:themeColor="text1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3367" w:type="dxa"/>
          </w:tcPr>
          <w:p w:rsidR="00AA462B" w:rsidRPr="00492873" w:rsidRDefault="00AA462B" w:rsidP="00FF5E6F">
            <w:pPr>
              <w:pStyle w:val="TableParagraph"/>
              <w:ind w:left="170" w:right="16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2873">
              <w:rPr>
                <w:b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3038" w:type="dxa"/>
          </w:tcPr>
          <w:p w:rsidR="00AA462B" w:rsidRPr="00492873" w:rsidRDefault="00AA462B" w:rsidP="00FF5E6F">
            <w:pPr>
              <w:pStyle w:val="TableParagraph"/>
              <w:ind w:left="170" w:right="16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2873">
              <w:rPr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AA462B" w:rsidRPr="00492873" w:rsidTr="00FF5E6F">
        <w:trPr>
          <w:trHeight w:val="5244"/>
        </w:trPr>
        <w:tc>
          <w:tcPr>
            <w:tcW w:w="3449" w:type="dxa"/>
          </w:tcPr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Знания: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влияние оздоровительных систем физического воспитания на повышение уровня физической подготовленности,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367" w:type="dxa"/>
          </w:tcPr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Способность объяснить влияние физических упражнений на состояние различных функциональных систем организма и их роль в профилактике профзаболеваний.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Знание составляющих здорового образа жизни.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Способность измерить и интерпретировать данные об уровне развития физических качеств.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Способность оценить физическое развитие на основе антропометрических данных.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Способность составить план самостоятельного занятия физическими упражнениями.</w:t>
            </w:r>
          </w:p>
        </w:tc>
        <w:tc>
          <w:tcPr>
            <w:tcW w:w="3038" w:type="dxa"/>
          </w:tcPr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Компьютерное тестирование, устный опрос, защита презентаций, защита рефератов, письменное задание.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492873">
              <w:rPr>
                <w:b/>
                <w:color w:val="000000" w:themeColor="text1"/>
                <w:sz w:val="24"/>
                <w:szCs w:val="24"/>
              </w:rPr>
              <w:t>Зачет</w:t>
            </w:r>
            <w:proofErr w:type="spellEnd"/>
            <w:r w:rsidRPr="00492873">
              <w:rPr>
                <w:b/>
                <w:color w:val="000000" w:themeColor="text1"/>
                <w:sz w:val="24"/>
                <w:szCs w:val="24"/>
                <w:lang w:val="ru-RU"/>
              </w:rPr>
              <w:t>, зачет</w:t>
            </w:r>
            <w:r w:rsidRPr="00492873">
              <w:rPr>
                <w:b/>
                <w:color w:val="000000" w:themeColor="text1"/>
                <w:sz w:val="24"/>
                <w:szCs w:val="24"/>
              </w:rPr>
              <w:t xml:space="preserve"> с </w:t>
            </w:r>
            <w:proofErr w:type="spellStart"/>
            <w:r w:rsidRPr="00492873">
              <w:rPr>
                <w:b/>
                <w:color w:val="000000" w:themeColor="text1"/>
                <w:sz w:val="24"/>
                <w:szCs w:val="24"/>
              </w:rPr>
              <w:t>оценкой</w:t>
            </w:r>
            <w:proofErr w:type="spellEnd"/>
          </w:p>
        </w:tc>
      </w:tr>
      <w:tr w:rsidR="00AA462B" w:rsidRPr="00492873" w:rsidTr="00FF5E6F">
        <w:trPr>
          <w:trHeight w:val="5796"/>
        </w:trPr>
        <w:tc>
          <w:tcPr>
            <w:tcW w:w="3449" w:type="dxa"/>
          </w:tcPr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Умения: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использовать физкультурно- спортивную деятельность для повышения уровня физической подготовленности, укрепления здоровья, достижения жизненных и профессиональных целей;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выполнять индивидуально подобранные комплексы оздоровительной и адаптивной (лечебной) физической культуры, комплексы упражнений атлетической гимнастики; проводить самоконтроль при занятиях физическими упражнениями;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3367" w:type="dxa"/>
          </w:tcPr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Составление плана самостоятельного занятия для развития одного из физических качеств.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Составление комплекса лечебной физической культуры. Проведение подготовительной части занятия.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Составление комплекса утренней гигиенической гимнастики.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Составление комплекса общеразвивающих упражнений.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Выбор способа проверки уровня развития физического качества и интерпретация результата тестирования.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Преодоление полосы препятствий.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Контрольные нормативы по разделам программы.</w:t>
            </w:r>
          </w:p>
        </w:tc>
        <w:tc>
          <w:tcPr>
            <w:tcW w:w="3038" w:type="dxa"/>
          </w:tcPr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зачёт по разделам: лёгкая атлетика, волейбол, баскетбол, гимнастика.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color w:val="000000" w:themeColor="text1"/>
                <w:sz w:val="24"/>
                <w:szCs w:val="24"/>
                <w:lang w:val="ru-RU"/>
              </w:rPr>
              <w:t>Участие в соревнованиях.</w:t>
            </w:r>
          </w:p>
          <w:p w:rsidR="00AA462B" w:rsidRPr="00492873" w:rsidRDefault="00AA462B" w:rsidP="00FF5E6F">
            <w:pPr>
              <w:pStyle w:val="TableParagraph"/>
              <w:ind w:left="170" w:right="161"/>
              <w:rPr>
                <w:color w:val="000000" w:themeColor="text1"/>
                <w:sz w:val="24"/>
                <w:szCs w:val="24"/>
                <w:lang w:val="ru-RU"/>
              </w:rPr>
            </w:pPr>
            <w:r w:rsidRPr="00492873">
              <w:rPr>
                <w:b/>
                <w:color w:val="000000" w:themeColor="text1"/>
                <w:sz w:val="24"/>
                <w:szCs w:val="24"/>
                <w:lang w:val="ru-RU"/>
              </w:rPr>
              <w:t>Зачет, зачет с оценкой</w:t>
            </w:r>
          </w:p>
        </w:tc>
      </w:tr>
    </w:tbl>
    <w:p w:rsidR="00AA462B" w:rsidRPr="00492873" w:rsidRDefault="00AA462B" w:rsidP="00AA462B">
      <w:pPr>
        <w:rPr>
          <w:color w:val="000000" w:themeColor="text1"/>
          <w:sz w:val="24"/>
          <w:szCs w:val="24"/>
        </w:rPr>
      </w:pPr>
    </w:p>
    <w:sectPr w:rsidR="00AA462B" w:rsidRPr="00492873" w:rsidSect="00AA462B">
      <w:footerReference w:type="default" r:id="rId29"/>
      <w:pgSz w:w="11910" w:h="16840"/>
      <w:pgMar w:top="1134" w:right="1134" w:bottom="1134" w:left="1134" w:header="0" w:footer="13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141" w:rsidRDefault="00955141">
      <w:r>
        <w:separator/>
      </w:r>
    </w:p>
  </w:endnote>
  <w:endnote w:type="continuationSeparator" w:id="0">
    <w:p w:rsidR="00955141" w:rsidRDefault="0095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04" w:rsidRDefault="00F333A2" w:rsidP="00DA5C59">
    <w:pPr>
      <w:pStyle w:val="a3"/>
      <w:spacing w:line="14" w:lineRule="auto"/>
      <w:jc w:val="center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6917055</wp:posOffset>
              </wp:positionH>
              <wp:positionV relativeFrom="page">
                <wp:posOffset>9949815</wp:posOffset>
              </wp:positionV>
              <wp:extent cx="323215" cy="228600"/>
              <wp:effectExtent l="0" t="0" r="63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2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B04" w:rsidRDefault="00D66B04" w:rsidP="00DA5C59">
                          <w:pPr>
                            <w:pStyle w:val="a3"/>
                            <w:spacing w:before="20"/>
                            <w:ind w:left="113"/>
                            <w:rPr>
                              <w:rFonts w:ascii="Segoe U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Segoe U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66D85">
                            <w:rPr>
                              <w:rFonts w:ascii="Segoe U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left:0;text-align:left;margin-left:544.65pt;margin-top:783.45pt;width:25.45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" filled="f" stroked="f">
              <v:textbox inset="0,0,0,0">
                <w:txbxContent>
                  <w:p w:rsidR="00D66B04" w:rsidRDefault="00D66B04" w:rsidP="00DA5C59">
                    <w:pPr>
                      <w:pStyle w:val="a3"/>
                      <w:spacing w:before="20"/>
                      <w:ind w:left="113"/>
                      <w:rPr>
                        <w:rFonts w:ascii="Segoe UI"/>
                      </w:rPr>
                    </w:pPr>
                    <w:r>
                      <w:fldChar w:fldCharType="begin"/>
                    </w:r>
                    <w:r>
                      <w:rPr>
                        <w:rFonts w:ascii="Segoe U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66D85">
                      <w:rPr>
                        <w:rFonts w:ascii="Segoe U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04" w:rsidRDefault="00F333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10050780</wp:posOffset>
              </wp:positionH>
              <wp:positionV relativeFrom="page">
                <wp:posOffset>6819265</wp:posOffset>
              </wp:positionV>
              <wp:extent cx="323215" cy="228600"/>
              <wp:effectExtent l="0" t="0" r="635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2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B04" w:rsidRDefault="00D66B04">
                          <w:pPr>
                            <w:pStyle w:val="a3"/>
                            <w:spacing w:before="20"/>
                            <w:ind w:left="60"/>
                            <w:rPr>
                              <w:rFonts w:ascii="Segoe U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Segoe U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66D85">
                            <w:rPr>
                              <w:rFonts w:ascii="Segoe UI"/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791.4pt;margin-top:536.95pt;width:25.45pt;height:1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RDI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" filled="f" stroked="f">
              <v:textbox inset="0,0,0,0">
                <w:txbxContent>
                  <w:p w:rsidR="00D66B04" w:rsidRDefault="00D66B04">
                    <w:pPr>
                      <w:pStyle w:val="a3"/>
                      <w:spacing w:before="20"/>
                      <w:ind w:left="60"/>
                      <w:rPr>
                        <w:rFonts w:ascii="Segoe UI"/>
                      </w:rPr>
                    </w:pPr>
                    <w:r>
                      <w:fldChar w:fldCharType="begin"/>
                    </w:r>
                    <w:r>
                      <w:rPr>
                        <w:rFonts w:ascii="Segoe U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66D85">
                      <w:rPr>
                        <w:rFonts w:ascii="Segoe UI"/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8374658"/>
      <w:docPartObj>
        <w:docPartGallery w:val="Page Numbers (Bottom of Page)"/>
        <w:docPartUnique/>
      </w:docPartObj>
    </w:sdtPr>
    <w:sdtEndPr/>
    <w:sdtContent>
      <w:p w:rsidR="00AA462B" w:rsidRDefault="00AA462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D85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AA462B" w:rsidRDefault="00AA462B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6991"/>
      <w:docPartObj>
        <w:docPartGallery w:val="Page Numbers (Bottom of Page)"/>
        <w:docPartUnique/>
      </w:docPartObj>
    </w:sdtPr>
    <w:sdtEndPr/>
    <w:sdtContent>
      <w:p w:rsidR="00D66B04" w:rsidRDefault="00D66B0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D85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D66B04" w:rsidRDefault="00D66B0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141" w:rsidRDefault="00955141">
      <w:r>
        <w:separator/>
      </w:r>
    </w:p>
  </w:footnote>
  <w:footnote w:type="continuationSeparator" w:id="0">
    <w:p w:rsidR="00955141" w:rsidRDefault="00955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D5597"/>
    <w:multiLevelType w:val="multilevel"/>
    <w:tmpl w:val="B30EC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B45F94"/>
    <w:multiLevelType w:val="hybridMultilevel"/>
    <w:tmpl w:val="D54A117C"/>
    <w:lvl w:ilvl="0" w:tplc="FD7ABB28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6645BC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A5400080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A1DE4CB2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A108218C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6BF29518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26A2790A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0A165986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D0BAF696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2">
    <w:nsid w:val="12A74AFA"/>
    <w:multiLevelType w:val="multilevel"/>
    <w:tmpl w:val="6A1C1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36" w:hanging="45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4332" w:hanging="720"/>
      </w:pPr>
      <w:rPr>
        <w:rFonts w:ascii="Cambria" w:hAnsi="Cambria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5958" w:hanging="720"/>
      </w:pPr>
      <w:rPr>
        <w:rFonts w:ascii="Cambria" w:hAnsi="Cambria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7944" w:hanging="1080"/>
      </w:pPr>
      <w:rPr>
        <w:rFonts w:ascii="Cambria" w:hAnsi="Cambria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9570" w:hanging="1080"/>
      </w:pPr>
      <w:rPr>
        <w:rFonts w:ascii="Cambria" w:hAnsi="Cambria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1556" w:hanging="1440"/>
      </w:pPr>
      <w:rPr>
        <w:rFonts w:ascii="Cambria" w:hAnsi="Cambria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3182" w:hanging="1440"/>
      </w:pPr>
      <w:rPr>
        <w:rFonts w:ascii="Cambria" w:hAnsi="Cambria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5168" w:hanging="1800"/>
      </w:pPr>
      <w:rPr>
        <w:rFonts w:ascii="Cambria" w:hAnsi="Cambria" w:hint="default"/>
        <w:sz w:val="28"/>
      </w:rPr>
    </w:lvl>
  </w:abstractNum>
  <w:abstractNum w:abstractNumId="3">
    <w:nsid w:val="189371C8"/>
    <w:multiLevelType w:val="hybridMultilevel"/>
    <w:tmpl w:val="BF827E5E"/>
    <w:lvl w:ilvl="0" w:tplc="3B86F34E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501042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2C540C22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E630661E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0F58F054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55DE7DA8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322871AA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F9386DD6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0CEE5AF0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4">
    <w:nsid w:val="27E240F2"/>
    <w:multiLevelType w:val="multilevel"/>
    <w:tmpl w:val="9A182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153FC8"/>
    <w:multiLevelType w:val="multilevel"/>
    <w:tmpl w:val="6048011A"/>
    <w:lvl w:ilvl="0">
      <w:start w:val="1"/>
      <w:numFmt w:val="decimal"/>
      <w:lvlText w:val="%1."/>
      <w:lvlJc w:val="left"/>
      <w:pPr>
        <w:ind w:left="222" w:hanging="4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61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7" w:hanging="600"/>
      </w:pPr>
      <w:rPr>
        <w:rFonts w:hint="default"/>
        <w:lang w:val="ru-RU" w:eastAsia="en-US" w:bidi="ar-SA"/>
      </w:rPr>
    </w:lvl>
  </w:abstractNum>
  <w:abstractNum w:abstractNumId="6">
    <w:nsid w:val="2AAF29F1"/>
    <w:multiLevelType w:val="multilevel"/>
    <w:tmpl w:val="85FA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8D7EA4"/>
    <w:multiLevelType w:val="hybridMultilevel"/>
    <w:tmpl w:val="42D67D60"/>
    <w:lvl w:ilvl="0" w:tplc="293AFDB0">
      <w:start w:val="1"/>
      <w:numFmt w:val="decimal"/>
      <w:lvlText w:val="%1."/>
      <w:lvlJc w:val="left"/>
      <w:pPr>
        <w:ind w:left="11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423364">
      <w:start w:val="1"/>
      <w:numFmt w:val="decimal"/>
      <w:lvlText w:val="%2."/>
      <w:lvlJc w:val="left"/>
      <w:pPr>
        <w:ind w:left="346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4CE656A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3" w:tplc="2A568836">
      <w:numFmt w:val="bullet"/>
      <w:lvlText w:val="•"/>
      <w:lvlJc w:val="left"/>
      <w:pPr>
        <w:ind w:left="4932" w:hanging="240"/>
      </w:pPr>
      <w:rPr>
        <w:rFonts w:hint="default"/>
        <w:lang w:val="ru-RU" w:eastAsia="en-US" w:bidi="ar-SA"/>
      </w:rPr>
    </w:lvl>
    <w:lvl w:ilvl="4" w:tplc="01E6233E">
      <w:numFmt w:val="bullet"/>
      <w:lvlText w:val="•"/>
      <w:lvlJc w:val="left"/>
      <w:pPr>
        <w:ind w:left="5668" w:hanging="240"/>
      </w:pPr>
      <w:rPr>
        <w:rFonts w:hint="default"/>
        <w:lang w:val="ru-RU" w:eastAsia="en-US" w:bidi="ar-SA"/>
      </w:rPr>
    </w:lvl>
    <w:lvl w:ilvl="5" w:tplc="8976DEDE">
      <w:numFmt w:val="bullet"/>
      <w:lvlText w:val="•"/>
      <w:lvlJc w:val="left"/>
      <w:pPr>
        <w:ind w:left="6405" w:hanging="240"/>
      </w:pPr>
      <w:rPr>
        <w:rFonts w:hint="default"/>
        <w:lang w:val="ru-RU" w:eastAsia="en-US" w:bidi="ar-SA"/>
      </w:rPr>
    </w:lvl>
    <w:lvl w:ilvl="6" w:tplc="8D708F50">
      <w:numFmt w:val="bullet"/>
      <w:lvlText w:val="•"/>
      <w:lvlJc w:val="left"/>
      <w:pPr>
        <w:ind w:left="7141" w:hanging="240"/>
      </w:pPr>
      <w:rPr>
        <w:rFonts w:hint="default"/>
        <w:lang w:val="ru-RU" w:eastAsia="en-US" w:bidi="ar-SA"/>
      </w:rPr>
    </w:lvl>
    <w:lvl w:ilvl="7" w:tplc="5D9A62D8">
      <w:numFmt w:val="bullet"/>
      <w:lvlText w:val="•"/>
      <w:lvlJc w:val="left"/>
      <w:pPr>
        <w:ind w:left="7877" w:hanging="240"/>
      </w:pPr>
      <w:rPr>
        <w:rFonts w:hint="default"/>
        <w:lang w:val="ru-RU" w:eastAsia="en-US" w:bidi="ar-SA"/>
      </w:rPr>
    </w:lvl>
    <w:lvl w:ilvl="8" w:tplc="6A6883A0">
      <w:numFmt w:val="bullet"/>
      <w:lvlText w:val="•"/>
      <w:lvlJc w:val="left"/>
      <w:pPr>
        <w:ind w:left="8613" w:hanging="240"/>
      </w:pPr>
      <w:rPr>
        <w:rFonts w:hint="default"/>
        <w:lang w:val="ru-RU" w:eastAsia="en-US" w:bidi="ar-SA"/>
      </w:rPr>
    </w:lvl>
  </w:abstractNum>
  <w:abstractNum w:abstractNumId="8">
    <w:nsid w:val="2C0E633D"/>
    <w:multiLevelType w:val="hybridMultilevel"/>
    <w:tmpl w:val="DFD6CB04"/>
    <w:lvl w:ilvl="0" w:tplc="CFD0FB82">
      <w:start w:val="1"/>
      <w:numFmt w:val="decimal"/>
      <w:lvlText w:val="%1."/>
      <w:lvlJc w:val="left"/>
      <w:pPr>
        <w:ind w:left="156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AE356A">
      <w:numFmt w:val="bullet"/>
      <w:lvlText w:val="•"/>
      <w:lvlJc w:val="left"/>
      <w:pPr>
        <w:ind w:left="2453" w:hanging="286"/>
      </w:pPr>
      <w:rPr>
        <w:rFonts w:hint="default"/>
        <w:lang w:val="ru-RU" w:eastAsia="en-US" w:bidi="ar-SA"/>
      </w:rPr>
    </w:lvl>
    <w:lvl w:ilvl="2" w:tplc="9CAC021A">
      <w:numFmt w:val="bullet"/>
      <w:lvlText w:val="•"/>
      <w:lvlJc w:val="left"/>
      <w:pPr>
        <w:ind w:left="3346" w:hanging="286"/>
      </w:pPr>
      <w:rPr>
        <w:rFonts w:hint="default"/>
        <w:lang w:val="ru-RU" w:eastAsia="en-US" w:bidi="ar-SA"/>
      </w:rPr>
    </w:lvl>
    <w:lvl w:ilvl="3" w:tplc="FE3A8C8E">
      <w:numFmt w:val="bullet"/>
      <w:lvlText w:val="•"/>
      <w:lvlJc w:val="left"/>
      <w:pPr>
        <w:ind w:left="4239" w:hanging="286"/>
      </w:pPr>
      <w:rPr>
        <w:rFonts w:hint="default"/>
        <w:lang w:val="ru-RU" w:eastAsia="en-US" w:bidi="ar-SA"/>
      </w:rPr>
    </w:lvl>
    <w:lvl w:ilvl="4" w:tplc="99B4278E">
      <w:numFmt w:val="bullet"/>
      <w:lvlText w:val="•"/>
      <w:lvlJc w:val="left"/>
      <w:pPr>
        <w:ind w:left="5132" w:hanging="286"/>
      </w:pPr>
      <w:rPr>
        <w:rFonts w:hint="default"/>
        <w:lang w:val="ru-RU" w:eastAsia="en-US" w:bidi="ar-SA"/>
      </w:rPr>
    </w:lvl>
    <w:lvl w:ilvl="5" w:tplc="D514128A">
      <w:numFmt w:val="bullet"/>
      <w:lvlText w:val="•"/>
      <w:lvlJc w:val="left"/>
      <w:pPr>
        <w:ind w:left="6025" w:hanging="286"/>
      </w:pPr>
      <w:rPr>
        <w:rFonts w:hint="default"/>
        <w:lang w:val="ru-RU" w:eastAsia="en-US" w:bidi="ar-SA"/>
      </w:rPr>
    </w:lvl>
    <w:lvl w:ilvl="6" w:tplc="91D6523C">
      <w:numFmt w:val="bullet"/>
      <w:lvlText w:val="•"/>
      <w:lvlJc w:val="left"/>
      <w:pPr>
        <w:ind w:left="6918" w:hanging="286"/>
      </w:pPr>
      <w:rPr>
        <w:rFonts w:hint="default"/>
        <w:lang w:val="ru-RU" w:eastAsia="en-US" w:bidi="ar-SA"/>
      </w:rPr>
    </w:lvl>
    <w:lvl w:ilvl="7" w:tplc="2FDC92CA">
      <w:numFmt w:val="bullet"/>
      <w:lvlText w:val="•"/>
      <w:lvlJc w:val="left"/>
      <w:pPr>
        <w:ind w:left="7811" w:hanging="286"/>
      </w:pPr>
      <w:rPr>
        <w:rFonts w:hint="default"/>
        <w:lang w:val="ru-RU" w:eastAsia="en-US" w:bidi="ar-SA"/>
      </w:rPr>
    </w:lvl>
    <w:lvl w:ilvl="8" w:tplc="E7F06578">
      <w:numFmt w:val="bullet"/>
      <w:lvlText w:val="•"/>
      <w:lvlJc w:val="left"/>
      <w:pPr>
        <w:ind w:left="8704" w:hanging="286"/>
      </w:pPr>
      <w:rPr>
        <w:rFonts w:hint="default"/>
        <w:lang w:val="ru-RU" w:eastAsia="en-US" w:bidi="ar-SA"/>
      </w:rPr>
    </w:lvl>
  </w:abstractNum>
  <w:abstractNum w:abstractNumId="9">
    <w:nsid w:val="2D2B08BA"/>
    <w:multiLevelType w:val="multilevel"/>
    <w:tmpl w:val="01069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54043B"/>
    <w:multiLevelType w:val="multilevel"/>
    <w:tmpl w:val="AB4E41EC"/>
    <w:lvl w:ilvl="0">
      <w:start w:val="1"/>
      <w:numFmt w:val="decimal"/>
      <w:lvlText w:val="%1."/>
      <w:lvlJc w:val="left"/>
      <w:pPr>
        <w:ind w:left="1221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62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32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360" w:hanging="20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2635" w:hanging="20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910" w:hanging="20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185" w:hanging="20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460" w:hanging="20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736" w:hanging="207"/>
      </w:pPr>
      <w:rPr>
        <w:lang w:val="ru-RU" w:eastAsia="en-US" w:bidi="ar-SA"/>
      </w:rPr>
    </w:lvl>
  </w:abstractNum>
  <w:abstractNum w:abstractNumId="11">
    <w:nsid w:val="34A26526"/>
    <w:multiLevelType w:val="multilevel"/>
    <w:tmpl w:val="E9C27F28"/>
    <w:lvl w:ilvl="0">
      <w:start w:val="3"/>
      <w:numFmt w:val="decimal"/>
      <w:lvlText w:val="%1"/>
      <w:lvlJc w:val="left"/>
      <w:pPr>
        <w:ind w:left="222" w:hanging="4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61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7" w:hanging="600"/>
      </w:pPr>
      <w:rPr>
        <w:rFonts w:hint="default"/>
        <w:lang w:val="ru-RU" w:eastAsia="en-US" w:bidi="ar-SA"/>
      </w:rPr>
    </w:lvl>
  </w:abstractNum>
  <w:abstractNum w:abstractNumId="12">
    <w:nsid w:val="35F12D06"/>
    <w:multiLevelType w:val="hybridMultilevel"/>
    <w:tmpl w:val="F530CAAE"/>
    <w:lvl w:ilvl="0" w:tplc="342A885A">
      <w:start w:val="2"/>
      <w:numFmt w:val="decimal"/>
      <w:lvlText w:val="%1."/>
      <w:lvlJc w:val="left"/>
      <w:pPr>
        <w:ind w:left="559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6324AD0">
      <w:numFmt w:val="bullet"/>
      <w:lvlText w:val="•"/>
      <w:lvlJc w:val="left"/>
      <w:pPr>
        <w:ind w:left="1266" w:hanging="360"/>
      </w:pPr>
      <w:rPr>
        <w:rFonts w:hint="default"/>
        <w:lang w:val="ru-RU" w:eastAsia="en-US" w:bidi="ar-SA"/>
      </w:rPr>
    </w:lvl>
    <w:lvl w:ilvl="2" w:tplc="6D9A39A2">
      <w:numFmt w:val="bullet"/>
      <w:lvlText w:val="•"/>
      <w:lvlJc w:val="left"/>
      <w:pPr>
        <w:ind w:left="1973" w:hanging="360"/>
      </w:pPr>
      <w:rPr>
        <w:rFonts w:hint="default"/>
        <w:lang w:val="ru-RU" w:eastAsia="en-US" w:bidi="ar-SA"/>
      </w:rPr>
    </w:lvl>
    <w:lvl w:ilvl="3" w:tplc="805E0726">
      <w:numFmt w:val="bullet"/>
      <w:lvlText w:val="•"/>
      <w:lvlJc w:val="left"/>
      <w:pPr>
        <w:ind w:left="2680" w:hanging="360"/>
      </w:pPr>
      <w:rPr>
        <w:rFonts w:hint="default"/>
        <w:lang w:val="ru-RU" w:eastAsia="en-US" w:bidi="ar-SA"/>
      </w:rPr>
    </w:lvl>
    <w:lvl w:ilvl="4" w:tplc="AA5C0B4C">
      <w:numFmt w:val="bullet"/>
      <w:lvlText w:val="•"/>
      <w:lvlJc w:val="left"/>
      <w:pPr>
        <w:ind w:left="3387" w:hanging="360"/>
      </w:pPr>
      <w:rPr>
        <w:rFonts w:hint="default"/>
        <w:lang w:val="ru-RU" w:eastAsia="en-US" w:bidi="ar-SA"/>
      </w:rPr>
    </w:lvl>
    <w:lvl w:ilvl="5" w:tplc="D9089B60">
      <w:numFmt w:val="bullet"/>
      <w:lvlText w:val="•"/>
      <w:lvlJc w:val="left"/>
      <w:pPr>
        <w:ind w:left="4094" w:hanging="360"/>
      </w:pPr>
      <w:rPr>
        <w:rFonts w:hint="default"/>
        <w:lang w:val="ru-RU" w:eastAsia="en-US" w:bidi="ar-SA"/>
      </w:rPr>
    </w:lvl>
    <w:lvl w:ilvl="6" w:tplc="3FAAC45A">
      <w:numFmt w:val="bullet"/>
      <w:lvlText w:val="•"/>
      <w:lvlJc w:val="left"/>
      <w:pPr>
        <w:ind w:left="4800" w:hanging="360"/>
      </w:pPr>
      <w:rPr>
        <w:rFonts w:hint="default"/>
        <w:lang w:val="ru-RU" w:eastAsia="en-US" w:bidi="ar-SA"/>
      </w:rPr>
    </w:lvl>
    <w:lvl w:ilvl="7" w:tplc="54583DEE">
      <w:numFmt w:val="bullet"/>
      <w:lvlText w:val="•"/>
      <w:lvlJc w:val="left"/>
      <w:pPr>
        <w:ind w:left="5507" w:hanging="360"/>
      </w:pPr>
      <w:rPr>
        <w:rFonts w:hint="default"/>
        <w:lang w:val="ru-RU" w:eastAsia="en-US" w:bidi="ar-SA"/>
      </w:rPr>
    </w:lvl>
    <w:lvl w:ilvl="8" w:tplc="5BA6635A">
      <w:numFmt w:val="bullet"/>
      <w:lvlText w:val="•"/>
      <w:lvlJc w:val="left"/>
      <w:pPr>
        <w:ind w:left="6214" w:hanging="360"/>
      </w:pPr>
      <w:rPr>
        <w:rFonts w:hint="default"/>
        <w:lang w:val="ru-RU" w:eastAsia="en-US" w:bidi="ar-SA"/>
      </w:rPr>
    </w:lvl>
  </w:abstractNum>
  <w:abstractNum w:abstractNumId="13">
    <w:nsid w:val="3F3C1FCD"/>
    <w:multiLevelType w:val="multilevel"/>
    <w:tmpl w:val="C95C640E"/>
    <w:lvl w:ilvl="0">
      <w:start w:val="1"/>
      <w:numFmt w:val="decimal"/>
      <w:lvlText w:val="%1."/>
      <w:lvlJc w:val="left"/>
      <w:pPr>
        <w:ind w:left="4105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1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4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9" w:hanging="420"/>
      </w:pPr>
      <w:rPr>
        <w:rFonts w:hint="default"/>
        <w:lang w:val="ru-RU" w:eastAsia="en-US" w:bidi="ar-SA"/>
      </w:rPr>
    </w:lvl>
  </w:abstractNum>
  <w:abstractNum w:abstractNumId="14">
    <w:nsid w:val="50435C89"/>
    <w:multiLevelType w:val="multilevel"/>
    <w:tmpl w:val="788047F0"/>
    <w:lvl w:ilvl="0">
      <w:start w:val="3"/>
      <w:numFmt w:val="decimal"/>
      <w:lvlText w:val="%1"/>
      <w:lvlJc w:val="left"/>
      <w:pPr>
        <w:ind w:left="1610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610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8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7" w:hanging="600"/>
      </w:pPr>
      <w:rPr>
        <w:rFonts w:hint="default"/>
        <w:lang w:val="ru-RU" w:eastAsia="en-US" w:bidi="ar-SA"/>
      </w:rPr>
    </w:lvl>
  </w:abstractNum>
  <w:abstractNum w:abstractNumId="15">
    <w:nsid w:val="51D642B9"/>
    <w:multiLevelType w:val="multilevel"/>
    <w:tmpl w:val="CF2C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DD0308"/>
    <w:multiLevelType w:val="hybridMultilevel"/>
    <w:tmpl w:val="E9BA2BC2"/>
    <w:lvl w:ilvl="0" w:tplc="0419000F">
      <w:start w:val="1"/>
      <w:numFmt w:val="decimal"/>
      <w:lvlText w:val="%1."/>
      <w:lvlJc w:val="left"/>
      <w:pPr>
        <w:ind w:left="481" w:hanging="360"/>
      </w:p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7">
    <w:nsid w:val="5A9D043F"/>
    <w:multiLevelType w:val="multilevel"/>
    <w:tmpl w:val="11626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0"/>
  </w:num>
  <w:num w:numId="5">
    <w:abstractNumId w:val="15"/>
  </w:num>
  <w:num w:numId="6">
    <w:abstractNumId w:val="4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1"/>
  </w:num>
  <w:num w:numId="12">
    <w:abstractNumId w:val="11"/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6"/>
  </w:num>
  <w:num w:numId="16">
    <w:abstractNumId w:val="16"/>
  </w:num>
  <w:num w:numId="17">
    <w:abstractNumId w:val="5"/>
  </w:num>
  <w:num w:numId="18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B95"/>
    <w:rsid w:val="0000548F"/>
    <w:rsid w:val="00005FA0"/>
    <w:rsid w:val="000151AE"/>
    <w:rsid w:val="00020FD0"/>
    <w:rsid w:val="00044D5B"/>
    <w:rsid w:val="000455F1"/>
    <w:rsid w:val="000476DD"/>
    <w:rsid w:val="0005128C"/>
    <w:rsid w:val="00055642"/>
    <w:rsid w:val="00056654"/>
    <w:rsid w:val="0005692C"/>
    <w:rsid w:val="000710CE"/>
    <w:rsid w:val="00074DD0"/>
    <w:rsid w:val="000814DE"/>
    <w:rsid w:val="0008318B"/>
    <w:rsid w:val="00095125"/>
    <w:rsid w:val="000A21C2"/>
    <w:rsid w:val="000A5B01"/>
    <w:rsid w:val="000B556E"/>
    <w:rsid w:val="000D1AD2"/>
    <w:rsid w:val="000E5D6A"/>
    <w:rsid w:val="000F50FC"/>
    <w:rsid w:val="00122340"/>
    <w:rsid w:val="001334D7"/>
    <w:rsid w:val="001406BC"/>
    <w:rsid w:val="00146E90"/>
    <w:rsid w:val="0015575B"/>
    <w:rsid w:val="00171B13"/>
    <w:rsid w:val="001810E5"/>
    <w:rsid w:val="0019326B"/>
    <w:rsid w:val="00193797"/>
    <w:rsid w:val="001A7EA5"/>
    <w:rsid w:val="001B688F"/>
    <w:rsid w:val="001C685C"/>
    <w:rsid w:val="001D03FE"/>
    <w:rsid w:val="001D7C16"/>
    <w:rsid w:val="001D7F12"/>
    <w:rsid w:val="001E31D8"/>
    <w:rsid w:val="001E782B"/>
    <w:rsid w:val="00200EF1"/>
    <w:rsid w:val="00202E95"/>
    <w:rsid w:val="0022240F"/>
    <w:rsid w:val="00223B22"/>
    <w:rsid w:val="0023140D"/>
    <w:rsid w:val="0023474D"/>
    <w:rsid w:val="00240CCD"/>
    <w:rsid w:val="00243D9D"/>
    <w:rsid w:val="002517B5"/>
    <w:rsid w:val="002613D2"/>
    <w:rsid w:val="00262096"/>
    <w:rsid w:val="0026353A"/>
    <w:rsid w:val="00266D85"/>
    <w:rsid w:val="002703ED"/>
    <w:rsid w:val="00271B3F"/>
    <w:rsid w:val="002A3DCB"/>
    <w:rsid w:val="002A552A"/>
    <w:rsid w:val="002C70A7"/>
    <w:rsid w:val="002D2D1B"/>
    <w:rsid w:val="002D3B2C"/>
    <w:rsid w:val="002E2CAD"/>
    <w:rsid w:val="002F4BDC"/>
    <w:rsid w:val="002F5BEF"/>
    <w:rsid w:val="002F6309"/>
    <w:rsid w:val="003106BE"/>
    <w:rsid w:val="00312BDC"/>
    <w:rsid w:val="0032086C"/>
    <w:rsid w:val="003261F6"/>
    <w:rsid w:val="003501C5"/>
    <w:rsid w:val="0035229F"/>
    <w:rsid w:val="00356120"/>
    <w:rsid w:val="00360627"/>
    <w:rsid w:val="00372C45"/>
    <w:rsid w:val="00387236"/>
    <w:rsid w:val="00391AAB"/>
    <w:rsid w:val="00397F53"/>
    <w:rsid w:val="003C1A80"/>
    <w:rsid w:val="003C79B1"/>
    <w:rsid w:val="003D26CA"/>
    <w:rsid w:val="003D38E5"/>
    <w:rsid w:val="003D65EB"/>
    <w:rsid w:val="00404A64"/>
    <w:rsid w:val="004176A5"/>
    <w:rsid w:val="00422E89"/>
    <w:rsid w:val="00434CC1"/>
    <w:rsid w:val="00442E60"/>
    <w:rsid w:val="00453362"/>
    <w:rsid w:val="00463E79"/>
    <w:rsid w:val="00463EC9"/>
    <w:rsid w:val="00466DFD"/>
    <w:rsid w:val="0049760D"/>
    <w:rsid w:val="004A12B9"/>
    <w:rsid w:val="004A5288"/>
    <w:rsid w:val="004D472B"/>
    <w:rsid w:val="004F3981"/>
    <w:rsid w:val="00505126"/>
    <w:rsid w:val="0050795F"/>
    <w:rsid w:val="00512554"/>
    <w:rsid w:val="00522434"/>
    <w:rsid w:val="00542E66"/>
    <w:rsid w:val="00546069"/>
    <w:rsid w:val="00555BE2"/>
    <w:rsid w:val="00564031"/>
    <w:rsid w:val="00573D20"/>
    <w:rsid w:val="00574404"/>
    <w:rsid w:val="0058585F"/>
    <w:rsid w:val="005858CB"/>
    <w:rsid w:val="005A4AA0"/>
    <w:rsid w:val="005B15D5"/>
    <w:rsid w:val="005D73DF"/>
    <w:rsid w:val="005E1319"/>
    <w:rsid w:val="005E7E56"/>
    <w:rsid w:val="005F7F93"/>
    <w:rsid w:val="00601B8E"/>
    <w:rsid w:val="00604AAE"/>
    <w:rsid w:val="00614959"/>
    <w:rsid w:val="00615BE8"/>
    <w:rsid w:val="00635D8C"/>
    <w:rsid w:val="006541FD"/>
    <w:rsid w:val="00661409"/>
    <w:rsid w:val="006623E5"/>
    <w:rsid w:val="00663B35"/>
    <w:rsid w:val="00680786"/>
    <w:rsid w:val="0069481B"/>
    <w:rsid w:val="006A27C7"/>
    <w:rsid w:val="006A7B95"/>
    <w:rsid w:val="006B5357"/>
    <w:rsid w:val="006B6E30"/>
    <w:rsid w:val="006F6389"/>
    <w:rsid w:val="006F74D7"/>
    <w:rsid w:val="00704CEE"/>
    <w:rsid w:val="00721DC8"/>
    <w:rsid w:val="007268FA"/>
    <w:rsid w:val="007341A2"/>
    <w:rsid w:val="00734BD8"/>
    <w:rsid w:val="00753CAB"/>
    <w:rsid w:val="007651C4"/>
    <w:rsid w:val="0076689E"/>
    <w:rsid w:val="0078286C"/>
    <w:rsid w:val="00794C2C"/>
    <w:rsid w:val="007B70B6"/>
    <w:rsid w:val="007C0630"/>
    <w:rsid w:val="007C1642"/>
    <w:rsid w:val="007C6558"/>
    <w:rsid w:val="007D4AFC"/>
    <w:rsid w:val="007D5066"/>
    <w:rsid w:val="007E3FAC"/>
    <w:rsid w:val="007E40B9"/>
    <w:rsid w:val="007E4D57"/>
    <w:rsid w:val="00800E26"/>
    <w:rsid w:val="008045CD"/>
    <w:rsid w:val="00822E86"/>
    <w:rsid w:val="008238D6"/>
    <w:rsid w:val="00827C17"/>
    <w:rsid w:val="00835231"/>
    <w:rsid w:val="00837A24"/>
    <w:rsid w:val="008438D2"/>
    <w:rsid w:val="008531EF"/>
    <w:rsid w:val="00853E2E"/>
    <w:rsid w:val="008574C3"/>
    <w:rsid w:val="008615BC"/>
    <w:rsid w:val="00863269"/>
    <w:rsid w:val="00880304"/>
    <w:rsid w:val="0088460E"/>
    <w:rsid w:val="00893E23"/>
    <w:rsid w:val="008A007D"/>
    <w:rsid w:val="008C0F16"/>
    <w:rsid w:val="008C3FCE"/>
    <w:rsid w:val="008D343F"/>
    <w:rsid w:val="008D6669"/>
    <w:rsid w:val="008E5C38"/>
    <w:rsid w:val="008E6371"/>
    <w:rsid w:val="008E7EAF"/>
    <w:rsid w:val="008F4811"/>
    <w:rsid w:val="00903A6E"/>
    <w:rsid w:val="0090594B"/>
    <w:rsid w:val="00906BA7"/>
    <w:rsid w:val="009074CE"/>
    <w:rsid w:val="00907998"/>
    <w:rsid w:val="00935A10"/>
    <w:rsid w:val="00936C35"/>
    <w:rsid w:val="009511E3"/>
    <w:rsid w:val="00955141"/>
    <w:rsid w:val="009575DF"/>
    <w:rsid w:val="00957711"/>
    <w:rsid w:val="00960DDA"/>
    <w:rsid w:val="00966339"/>
    <w:rsid w:val="009741C3"/>
    <w:rsid w:val="009774F2"/>
    <w:rsid w:val="00982FBB"/>
    <w:rsid w:val="0098656C"/>
    <w:rsid w:val="009867DE"/>
    <w:rsid w:val="00992229"/>
    <w:rsid w:val="009A7506"/>
    <w:rsid w:val="009A7A4F"/>
    <w:rsid w:val="009B002D"/>
    <w:rsid w:val="009B1B34"/>
    <w:rsid w:val="009B421B"/>
    <w:rsid w:val="009C1D3C"/>
    <w:rsid w:val="009C3B8A"/>
    <w:rsid w:val="009F2205"/>
    <w:rsid w:val="009F39E2"/>
    <w:rsid w:val="009F7E42"/>
    <w:rsid w:val="00A015F6"/>
    <w:rsid w:val="00A0577D"/>
    <w:rsid w:val="00A347D8"/>
    <w:rsid w:val="00A36E47"/>
    <w:rsid w:val="00A55A09"/>
    <w:rsid w:val="00A60093"/>
    <w:rsid w:val="00A67D1E"/>
    <w:rsid w:val="00AA462B"/>
    <w:rsid w:val="00AD01CE"/>
    <w:rsid w:val="00AD0955"/>
    <w:rsid w:val="00AD394A"/>
    <w:rsid w:val="00AD4971"/>
    <w:rsid w:val="00AE48C0"/>
    <w:rsid w:val="00AF37FC"/>
    <w:rsid w:val="00B04797"/>
    <w:rsid w:val="00B12F56"/>
    <w:rsid w:val="00B1475B"/>
    <w:rsid w:val="00B31D35"/>
    <w:rsid w:val="00B33AB7"/>
    <w:rsid w:val="00B35A84"/>
    <w:rsid w:val="00B46BC3"/>
    <w:rsid w:val="00B51F1E"/>
    <w:rsid w:val="00B54656"/>
    <w:rsid w:val="00B55B33"/>
    <w:rsid w:val="00B6625C"/>
    <w:rsid w:val="00B708D3"/>
    <w:rsid w:val="00B7233F"/>
    <w:rsid w:val="00B770F9"/>
    <w:rsid w:val="00B81AF2"/>
    <w:rsid w:val="00B850CD"/>
    <w:rsid w:val="00B943D8"/>
    <w:rsid w:val="00BA7DED"/>
    <w:rsid w:val="00BB213A"/>
    <w:rsid w:val="00BF57B1"/>
    <w:rsid w:val="00C00D1E"/>
    <w:rsid w:val="00C12ABA"/>
    <w:rsid w:val="00C26DDC"/>
    <w:rsid w:val="00C30326"/>
    <w:rsid w:val="00C448E6"/>
    <w:rsid w:val="00C62748"/>
    <w:rsid w:val="00C95722"/>
    <w:rsid w:val="00C95FD2"/>
    <w:rsid w:val="00CA286C"/>
    <w:rsid w:val="00CA6649"/>
    <w:rsid w:val="00CB3CB5"/>
    <w:rsid w:val="00CD1265"/>
    <w:rsid w:val="00CF4C0E"/>
    <w:rsid w:val="00D04247"/>
    <w:rsid w:val="00D07A13"/>
    <w:rsid w:val="00D34B72"/>
    <w:rsid w:val="00D36772"/>
    <w:rsid w:val="00D444E7"/>
    <w:rsid w:val="00D5479E"/>
    <w:rsid w:val="00D54B9C"/>
    <w:rsid w:val="00D572D6"/>
    <w:rsid w:val="00D600BC"/>
    <w:rsid w:val="00D66B04"/>
    <w:rsid w:val="00D71CF5"/>
    <w:rsid w:val="00D821F1"/>
    <w:rsid w:val="00D86DF1"/>
    <w:rsid w:val="00D87AE7"/>
    <w:rsid w:val="00DA5C59"/>
    <w:rsid w:val="00DC7031"/>
    <w:rsid w:val="00DC7BE8"/>
    <w:rsid w:val="00DE2A5C"/>
    <w:rsid w:val="00DE689A"/>
    <w:rsid w:val="00DE6ED7"/>
    <w:rsid w:val="00E0366A"/>
    <w:rsid w:val="00E07EC7"/>
    <w:rsid w:val="00E12D9E"/>
    <w:rsid w:val="00E15CD6"/>
    <w:rsid w:val="00E16274"/>
    <w:rsid w:val="00E306A2"/>
    <w:rsid w:val="00E34305"/>
    <w:rsid w:val="00E36DFD"/>
    <w:rsid w:val="00E40282"/>
    <w:rsid w:val="00E54C63"/>
    <w:rsid w:val="00E617B4"/>
    <w:rsid w:val="00E657DF"/>
    <w:rsid w:val="00E7058F"/>
    <w:rsid w:val="00E87722"/>
    <w:rsid w:val="00E94230"/>
    <w:rsid w:val="00E94CBF"/>
    <w:rsid w:val="00E95997"/>
    <w:rsid w:val="00E965C1"/>
    <w:rsid w:val="00E965E2"/>
    <w:rsid w:val="00EB02CB"/>
    <w:rsid w:val="00EB5FC8"/>
    <w:rsid w:val="00EC48B9"/>
    <w:rsid w:val="00ED56B4"/>
    <w:rsid w:val="00EE6177"/>
    <w:rsid w:val="00F0545C"/>
    <w:rsid w:val="00F15E24"/>
    <w:rsid w:val="00F241A7"/>
    <w:rsid w:val="00F25033"/>
    <w:rsid w:val="00F258F6"/>
    <w:rsid w:val="00F271DC"/>
    <w:rsid w:val="00F333A2"/>
    <w:rsid w:val="00F35A99"/>
    <w:rsid w:val="00F3651A"/>
    <w:rsid w:val="00F5502F"/>
    <w:rsid w:val="00F66DD1"/>
    <w:rsid w:val="00F67EB8"/>
    <w:rsid w:val="00F74E61"/>
    <w:rsid w:val="00FA0062"/>
    <w:rsid w:val="00FA24A8"/>
    <w:rsid w:val="00FA520E"/>
    <w:rsid w:val="00FC6FB2"/>
    <w:rsid w:val="00FE1C63"/>
    <w:rsid w:val="00FE4D9C"/>
    <w:rsid w:val="00FF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7B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A7B95"/>
    <w:pPr>
      <w:spacing w:before="88"/>
      <w:ind w:left="1134" w:right="340" w:hanging="2838"/>
      <w:outlineLvl w:val="0"/>
    </w:pPr>
    <w:rPr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6A7B95"/>
    <w:pPr>
      <w:ind w:left="135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822E8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A7B9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6A7B9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A7B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7B9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A7B9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6A7B95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A7B95"/>
  </w:style>
  <w:style w:type="paragraph" w:styleId="a7">
    <w:name w:val="header"/>
    <w:basedOn w:val="a"/>
    <w:link w:val="a8"/>
    <w:uiPriority w:val="99"/>
    <w:unhideWhenUsed/>
    <w:rsid w:val="009B00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002D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9B00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002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240CC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22E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Normal (Web)"/>
    <w:basedOn w:val="a"/>
    <w:link w:val="ad"/>
    <w:uiPriority w:val="99"/>
    <w:unhideWhenUsed/>
    <w:qFormat/>
    <w:rsid w:val="00D86DF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markdown-word">
    <w:name w:val="markdown-word"/>
    <w:basedOn w:val="a0"/>
    <w:rsid w:val="00D86DF1"/>
  </w:style>
  <w:style w:type="character" w:customStyle="1" w:styleId="futurissourcesbutton-text">
    <w:name w:val="futurissourcesbutton-text"/>
    <w:basedOn w:val="a0"/>
    <w:rsid w:val="00D86DF1"/>
  </w:style>
  <w:style w:type="table" w:styleId="ae">
    <w:name w:val="Table Grid"/>
    <w:basedOn w:val="a1"/>
    <w:uiPriority w:val="59"/>
    <w:rsid w:val="00966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-itonen">
    <w:name w:val="sc-itonen"/>
    <w:basedOn w:val="a0"/>
    <w:rsid w:val="003D38E5"/>
  </w:style>
  <w:style w:type="paragraph" w:customStyle="1" w:styleId="sc-httwuo">
    <w:name w:val="sc-httwuo"/>
    <w:basedOn w:val="a"/>
    <w:rsid w:val="003D38E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d">
    <w:name w:val="Обычный (веб) Знак"/>
    <w:link w:val="ac"/>
    <w:uiPriority w:val="99"/>
    <w:locked/>
    <w:rsid w:val="00243D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343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3430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AD4971"/>
  </w:style>
  <w:style w:type="paragraph" w:customStyle="1" w:styleId="Default">
    <w:name w:val="Default"/>
    <w:rsid w:val="001E78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qFormat/>
    <w:locked/>
    <w:rsid w:val="00AA462B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7B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A7B95"/>
    <w:pPr>
      <w:spacing w:before="88"/>
      <w:ind w:left="1134" w:right="340" w:hanging="2838"/>
      <w:outlineLvl w:val="0"/>
    </w:pPr>
    <w:rPr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6A7B95"/>
    <w:pPr>
      <w:ind w:left="135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822E8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A7B9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6A7B9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A7B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7B9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A7B9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6A7B95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A7B95"/>
  </w:style>
  <w:style w:type="paragraph" w:styleId="a7">
    <w:name w:val="header"/>
    <w:basedOn w:val="a"/>
    <w:link w:val="a8"/>
    <w:uiPriority w:val="99"/>
    <w:unhideWhenUsed/>
    <w:rsid w:val="009B00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002D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9B00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002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240CC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22E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Normal (Web)"/>
    <w:basedOn w:val="a"/>
    <w:link w:val="ad"/>
    <w:uiPriority w:val="99"/>
    <w:unhideWhenUsed/>
    <w:qFormat/>
    <w:rsid w:val="00D86DF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markdown-word">
    <w:name w:val="markdown-word"/>
    <w:basedOn w:val="a0"/>
    <w:rsid w:val="00D86DF1"/>
  </w:style>
  <w:style w:type="character" w:customStyle="1" w:styleId="futurissourcesbutton-text">
    <w:name w:val="futurissourcesbutton-text"/>
    <w:basedOn w:val="a0"/>
    <w:rsid w:val="00D86DF1"/>
  </w:style>
  <w:style w:type="table" w:styleId="ae">
    <w:name w:val="Table Grid"/>
    <w:basedOn w:val="a1"/>
    <w:uiPriority w:val="59"/>
    <w:rsid w:val="00966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-itonen">
    <w:name w:val="sc-itonen"/>
    <w:basedOn w:val="a0"/>
    <w:rsid w:val="003D38E5"/>
  </w:style>
  <w:style w:type="paragraph" w:customStyle="1" w:styleId="sc-httwuo">
    <w:name w:val="sc-httwuo"/>
    <w:basedOn w:val="a"/>
    <w:rsid w:val="003D38E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d">
    <w:name w:val="Обычный (веб) Знак"/>
    <w:link w:val="ac"/>
    <w:uiPriority w:val="99"/>
    <w:locked/>
    <w:rsid w:val="00243D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343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3430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AD4971"/>
  </w:style>
  <w:style w:type="paragraph" w:customStyle="1" w:styleId="Default">
    <w:name w:val="Default"/>
    <w:rsid w:val="001E78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qFormat/>
    <w:locked/>
    <w:rsid w:val="00AA462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9980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3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mtuci.ru/libdocs/ec1/dbi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fcior.edu.ru/" TargetMode="External"/><Relationship Id="rId25" Type="http://schemas.openxmlformats.org/officeDocument/2006/relationships/hyperlink" Target="https://media.pros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lib.mtuci.ru/libdocs/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" TargetMode="External"/><Relationship Id="rId24" Type="http://schemas.openxmlformats.org/officeDocument/2006/relationships/hyperlink" Target="https://catalog.prosv.ru/category/1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s://book.ru/" TargetMode="External"/><Relationship Id="rId28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hyperlink" Target="http://fcior.edu.ru/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www.gpntb.ru/" TargetMode="External"/><Relationship Id="rId27" Type="http://schemas.openxmlformats.org/officeDocument/2006/relationships/hyperlink" Target="https://urait.ru/catalog/spo?utm_term=minprosvet_prof&amp;utm_campaign=quarantine&amp;utm_medium=email&amp;utm_source=newsletter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6E6A6-03D9-40CC-9AE5-4E8D07AD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9303</Words>
  <Characters>53028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5</cp:revision>
  <dcterms:created xsi:type="dcterms:W3CDTF">2026-06-29T05:43:00Z</dcterms:created>
  <dcterms:modified xsi:type="dcterms:W3CDTF">2026-07-06T07:33:00Z</dcterms:modified>
</cp:coreProperties>
</file>